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B570">
      <w:pPr>
        <w:spacing w:before="94" w:line="388" w:lineRule="exact"/>
        <w:ind w:left="15"/>
        <w:rPr>
          <w:rFonts w:hint="eastAsia" w:ascii="新宋体" w:hAnsi="新宋体" w:eastAsia="黑体" w:cs="新宋体"/>
          <w:sz w:val="29"/>
          <w:szCs w:val="29"/>
          <w:lang w:eastAsia="zh-CN"/>
        </w:rPr>
      </w:pPr>
      <w:r>
        <w:rPr>
          <w:rFonts w:ascii="黑体" w:hAnsi="黑体" w:eastAsia="黑体" w:cs="黑体"/>
          <w:position w:val="1"/>
          <w:sz w:val="29"/>
          <w:szCs w:val="29"/>
        </w:rPr>
        <w:t>附件</w:t>
      </w:r>
      <w:r>
        <w:rPr>
          <w:rFonts w:ascii="黑体" w:hAnsi="黑体" w:eastAsia="黑体" w:cs="黑体"/>
          <w:spacing w:val="-53"/>
          <w:position w:val="1"/>
          <w:sz w:val="29"/>
          <w:szCs w:val="29"/>
        </w:rPr>
        <w:t xml:space="preserve"> </w:t>
      </w:r>
      <w:r>
        <w:rPr>
          <w:rFonts w:hint="eastAsia" w:ascii="新宋体" w:hAnsi="新宋体" w:eastAsia="新宋体" w:cs="新宋体"/>
          <w:position w:val="1"/>
          <w:sz w:val="29"/>
          <w:szCs w:val="29"/>
          <w:lang w:val="en-US" w:eastAsia="zh-CN"/>
        </w:rPr>
        <w:t>1</w:t>
      </w:r>
      <w:bookmarkStart w:id="0" w:name="_GoBack"/>
      <w:bookmarkEnd w:id="0"/>
    </w:p>
    <w:p w14:paraId="34980E18">
      <w:pPr>
        <w:spacing w:before="168" w:line="213" w:lineRule="auto"/>
        <w:ind w:left="430"/>
        <w:rPr>
          <w:rFonts w:hint="eastAsia"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5"/>
          <w:sz w:val="39"/>
          <w:szCs w:val="39"/>
        </w:rPr>
        <w:t>甘肃省</w:t>
      </w:r>
      <w:r>
        <w:rPr>
          <w:rFonts w:hint="eastAsia" w:ascii="黑体" w:hAnsi="黑体" w:eastAsia="黑体" w:cs="黑体"/>
          <w:spacing w:val="-60"/>
          <w:sz w:val="39"/>
          <w:szCs w:val="39"/>
        </w:rPr>
        <w:t xml:space="preserve"> </w:t>
      </w:r>
      <w:r>
        <w:rPr>
          <w:rFonts w:hint="eastAsia" w:ascii="黑体" w:hAnsi="黑体" w:eastAsia="黑体" w:cs="黑体"/>
          <w:spacing w:val="5"/>
          <w:sz w:val="39"/>
          <w:szCs w:val="39"/>
        </w:rPr>
        <w:t>2025年农业机械报废更新补贴额一览表</w:t>
      </w:r>
    </w:p>
    <w:p w14:paraId="44555BFE">
      <w:pPr>
        <w:spacing w:line="140" w:lineRule="exact"/>
      </w:pPr>
    </w:p>
    <w:tbl>
      <w:tblPr>
        <w:tblStyle w:val="6"/>
        <w:tblW w:w="879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798"/>
        <w:gridCol w:w="3997"/>
        <w:gridCol w:w="947"/>
        <w:gridCol w:w="1400"/>
      </w:tblGrid>
      <w:tr w14:paraId="4852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E02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</w:tcBorders>
            <w:noWrap w:val="0"/>
            <w:vAlign w:val="center"/>
          </w:tcPr>
          <w:p w14:paraId="4267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7"/>
                <w:position w:val="1"/>
                <w:sz w:val="23"/>
                <w:szCs w:val="23"/>
              </w:rPr>
              <w:t>种类机型</w:t>
            </w:r>
          </w:p>
        </w:tc>
        <w:tc>
          <w:tcPr>
            <w:tcW w:w="3997" w:type="dxa"/>
            <w:tcBorders>
              <w:top w:val="single" w:color="000000" w:sz="4" w:space="0"/>
            </w:tcBorders>
            <w:noWrap w:val="0"/>
            <w:vAlign w:val="center"/>
          </w:tcPr>
          <w:p w14:paraId="5706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8"/>
                <w:position w:val="1"/>
                <w:sz w:val="23"/>
                <w:szCs w:val="23"/>
              </w:rPr>
              <w:t>分档参数</w:t>
            </w:r>
          </w:p>
        </w:tc>
        <w:tc>
          <w:tcPr>
            <w:tcW w:w="947" w:type="dxa"/>
            <w:tcBorders>
              <w:top w:val="single" w:color="000000" w:sz="4" w:space="0"/>
            </w:tcBorders>
            <w:noWrap w:val="0"/>
            <w:vAlign w:val="center"/>
          </w:tcPr>
          <w:p w14:paraId="4FE1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000000"/>
                <w:spacing w:val="4"/>
                <w:sz w:val="23"/>
                <w:szCs w:val="23"/>
                <w:lang w:val="en-US" w:eastAsia="zh-CN"/>
              </w:rPr>
              <w:t>报</w:t>
            </w:r>
            <w:r>
              <w:rPr>
                <w:rFonts w:ascii="黑体" w:hAnsi="黑体" w:eastAsia="黑体" w:cs="黑体"/>
                <w:color w:val="000000"/>
                <w:spacing w:val="4"/>
                <w:sz w:val="23"/>
                <w:szCs w:val="23"/>
              </w:rPr>
              <w:t>废</w:t>
            </w:r>
            <w:r>
              <w:rPr>
                <w:rFonts w:ascii="黑体" w:hAnsi="黑体" w:eastAsia="黑体" w:cs="黑体"/>
                <w:color w:val="000000"/>
                <w:spacing w:val="5"/>
                <w:sz w:val="23"/>
                <w:szCs w:val="23"/>
              </w:rPr>
              <w:t>补贴额</w:t>
            </w:r>
          </w:p>
          <w:p w14:paraId="035F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position w:val="1"/>
                <w:sz w:val="23"/>
                <w:szCs w:val="23"/>
              </w:rPr>
              <w:t>（元）</w:t>
            </w:r>
          </w:p>
        </w:tc>
        <w:tc>
          <w:tcPr>
            <w:tcW w:w="140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7"/>
                <w:sz w:val="23"/>
                <w:szCs w:val="23"/>
              </w:rPr>
              <w:t>报废并更新</w:t>
            </w:r>
          </w:p>
          <w:p w14:paraId="640F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7"/>
                <w:sz w:val="23"/>
                <w:szCs w:val="23"/>
              </w:rPr>
              <w:t>报废补贴额</w:t>
            </w:r>
          </w:p>
          <w:p w14:paraId="0596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000000"/>
                <w:spacing w:val="-8"/>
                <w:position w:val="1"/>
                <w:sz w:val="23"/>
                <w:szCs w:val="23"/>
              </w:rPr>
              <w:t>（元）</w:t>
            </w:r>
          </w:p>
        </w:tc>
      </w:tr>
      <w:tr w14:paraId="7FE0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656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642D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15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2"/>
                <w:sz w:val="23"/>
                <w:szCs w:val="23"/>
              </w:rPr>
              <w:t>1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center"/>
          </w:tcPr>
          <w:p w14:paraId="73D4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6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position w:val="1"/>
                <w:sz w:val="23"/>
                <w:szCs w:val="23"/>
              </w:rPr>
              <w:t>拖拉机</w:t>
            </w:r>
          </w:p>
        </w:tc>
        <w:tc>
          <w:tcPr>
            <w:tcW w:w="3997" w:type="dxa"/>
            <w:noWrap w:val="0"/>
            <w:vAlign w:val="center"/>
          </w:tcPr>
          <w:p w14:paraId="2D29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3"/>
                <w:szCs w:val="23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马力以下，包含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马力</w:t>
            </w:r>
            <w:r>
              <w:rPr>
                <w:rFonts w:ascii="新宋体" w:hAnsi="新宋体" w:eastAsia="新宋体" w:cs="新宋体"/>
                <w:color w:val="000000"/>
                <w:spacing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动机功率＜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3"/>
                <w:szCs w:val="23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马力，及</w:t>
            </w:r>
            <w:r>
              <w:rPr>
                <w:rFonts w:ascii="Times New Roman" w:hAnsi="Times New Roman" w:eastAsia="Times New Roman" w:cs="Times New Roman"/>
                <w:color w:val="000000"/>
                <w:spacing w:val="4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马力</w:t>
            </w:r>
            <w:r>
              <w:rPr>
                <w:rFonts w:ascii="仿宋" w:hAnsi="仿宋" w:eastAsia="仿宋" w:cs="仿宋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6"/>
                <w:sz w:val="23"/>
                <w:szCs w:val="23"/>
              </w:rPr>
              <w:t>以下且有手扶拖拉机铭牌的</w:t>
            </w:r>
          </w:p>
        </w:tc>
        <w:tc>
          <w:tcPr>
            <w:tcW w:w="947" w:type="dxa"/>
            <w:noWrap w:val="0"/>
            <w:vAlign w:val="center"/>
          </w:tcPr>
          <w:p w14:paraId="3059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position w:val="2"/>
                <w:sz w:val="23"/>
                <w:szCs w:val="23"/>
              </w:rPr>
              <w:t>1500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67DC92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2270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5BF01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D357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4B11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9"/>
                <w:position w:val="1"/>
                <w:sz w:val="23"/>
                <w:szCs w:val="23"/>
              </w:rPr>
              <w:t>20</w:t>
            </w:r>
            <w:r>
              <w:rPr>
                <w:rFonts w:ascii="仿宋" w:hAnsi="仿宋" w:eastAsia="仿宋" w:cs="仿宋"/>
                <w:color w:val="000000"/>
                <w:spacing w:val="-19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color w:val="000000"/>
                <w:spacing w:val="-19"/>
                <w:position w:val="1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color w:val="000000"/>
                <w:spacing w:val="-19"/>
                <w:position w:val="1"/>
                <w:sz w:val="23"/>
                <w:szCs w:val="23"/>
              </w:rPr>
              <w:t>马力（含）</w:t>
            </w:r>
          </w:p>
        </w:tc>
        <w:tc>
          <w:tcPr>
            <w:tcW w:w="947" w:type="dxa"/>
            <w:noWrap w:val="0"/>
            <w:vAlign w:val="center"/>
          </w:tcPr>
          <w:p w14:paraId="037F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3850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7B0BBC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382D9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22580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2A19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3DA0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50—80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</w:t>
            </w:r>
          </w:p>
        </w:tc>
        <w:tc>
          <w:tcPr>
            <w:tcW w:w="947" w:type="dxa"/>
            <w:noWrap w:val="0"/>
            <w:vAlign w:val="center"/>
          </w:tcPr>
          <w:p w14:paraId="772E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7860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74C27E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0BE70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91570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6C3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669C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80—100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</w:t>
            </w:r>
          </w:p>
        </w:tc>
        <w:tc>
          <w:tcPr>
            <w:tcW w:w="947" w:type="dxa"/>
            <w:noWrap w:val="0"/>
            <w:vAlign w:val="center"/>
          </w:tcPr>
          <w:p w14:paraId="0F1B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10840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29C115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28D7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6CFBF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2C21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5FAF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100—160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</w:t>
            </w:r>
          </w:p>
        </w:tc>
        <w:tc>
          <w:tcPr>
            <w:tcW w:w="947" w:type="dxa"/>
            <w:noWrap w:val="0"/>
            <w:vAlign w:val="center"/>
          </w:tcPr>
          <w:p w14:paraId="671D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13140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4C5E8D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0B797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361A7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22C6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396D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160—200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</w:t>
            </w:r>
          </w:p>
        </w:tc>
        <w:tc>
          <w:tcPr>
            <w:tcW w:w="947" w:type="dxa"/>
            <w:noWrap w:val="0"/>
            <w:vAlign w:val="center"/>
          </w:tcPr>
          <w:p w14:paraId="62B4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18000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58BB29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1DC2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2DDED5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1EBDC5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6DF2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200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马力以上</w:t>
            </w:r>
          </w:p>
        </w:tc>
        <w:tc>
          <w:tcPr>
            <w:tcW w:w="947" w:type="dxa"/>
            <w:noWrap w:val="0"/>
            <w:vAlign w:val="center"/>
          </w:tcPr>
          <w:p w14:paraId="4592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20000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44E0C2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</w:tr>
      <w:tr w14:paraId="3DC1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A3F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16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2"/>
                <w:sz w:val="23"/>
                <w:szCs w:val="23"/>
              </w:rPr>
              <w:t>2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center"/>
          </w:tcPr>
          <w:p w14:paraId="5710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38" w:lineRule="auto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23"/>
                <w:szCs w:val="23"/>
              </w:rPr>
              <w:t>自走式全喂入</w:t>
            </w:r>
          </w:p>
          <w:p w14:paraId="694B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position w:val="1"/>
                <w:sz w:val="23"/>
                <w:szCs w:val="23"/>
              </w:rPr>
              <w:t>稻麦联合收割机</w:t>
            </w:r>
          </w:p>
        </w:tc>
        <w:tc>
          <w:tcPr>
            <w:tcW w:w="3997" w:type="dxa"/>
            <w:noWrap w:val="0"/>
            <w:vAlign w:val="center"/>
          </w:tcPr>
          <w:p w14:paraId="22EF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喂入量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3"/>
                <w:szCs w:val="23"/>
              </w:rPr>
              <w:t>0.5—1kg/s</w:t>
            </w: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（含）</w:t>
            </w:r>
          </w:p>
        </w:tc>
        <w:tc>
          <w:tcPr>
            <w:tcW w:w="947" w:type="dxa"/>
            <w:noWrap w:val="0"/>
            <w:vAlign w:val="center"/>
          </w:tcPr>
          <w:p w14:paraId="3F26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3000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00A1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4"/>
                <w:position w:val="2"/>
                <w:sz w:val="23"/>
                <w:szCs w:val="23"/>
              </w:rPr>
              <w:t>4500</w:t>
            </w:r>
          </w:p>
        </w:tc>
      </w:tr>
      <w:tr w14:paraId="6C8F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D6235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EC99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7C11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 xml:space="preserve">喂入量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3"/>
                <w:szCs w:val="23"/>
              </w:rPr>
              <w:t>1—3kg/s</w:t>
            </w: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（含）</w:t>
            </w:r>
          </w:p>
        </w:tc>
        <w:tc>
          <w:tcPr>
            <w:tcW w:w="947" w:type="dxa"/>
            <w:noWrap w:val="0"/>
            <w:vAlign w:val="center"/>
          </w:tcPr>
          <w:p w14:paraId="4717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5500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37F9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position w:val="2"/>
                <w:sz w:val="23"/>
                <w:szCs w:val="23"/>
              </w:rPr>
              <w:t>8250</w:t>
            </w:r>
          </w:p>
        </w:tc>
      </w:tr>
      <w:tr w14:paraId="3850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452D8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C858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38BF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喂入量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3"/>
                <w:szCs w:val="23"/>
              </w:rPr>
              <w:t>3—4kg/s</w:t>
            </w: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（含）</w:t>
            </w:r>
          </w:p>
        </w:tc>
        <w:tc>
          <w:tcPr>
            <w:tcW w:w="947" w:type="dxa"/>
            <w:noWrap w:val="0"/>
            <w:vAlign w:val="center"/>
          </w:tcPr>
          <w:p w14:paraId="647F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7300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6AED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10950</w:t>
            </w:r>
          </w:p>
        </w:tc>
      </w:tr>
      <w:tr w14:paraId="39D3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3FA5C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41FA81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4498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喂入量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3"/>
                <w:szCs w:val="23"/>
              </w:rPr>
              <w:t xml:space="preserve">4kg/s </w:t>
            </w:r>
            <w:r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  <w:t>以上</w:t>
            </w:r>
          </w:p>
        </w:tc>
        <w:tc>
          <w:tcPr>
            <w:tcW w:w="947" w:type="dxa"/>
            <w:noWrap w:val="0"/>
            <w:vAlign w:val="center"/>
          </w:tcPr>
          <w:p w14:paraId="6170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11000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66FB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16500</w:t>
            </w:r>
          </w:p>
        </w:tc>
      </w:tr>
      <w:tr w14:paraId="42184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9D244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center"/>
          </w:tcPr>
          <w:p w14:paraId="5B98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23"/>
                <w:szCs w:val="23"/>
              </w:rPr>
              <w:t>自走式半喂入</w:t>
            </w:r>
          </w:p>
          <w:p w14:paraId="3DB9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position w:val="1"/>
                <w:sz w:val="23"/>
                <w:szCs w:val="23"/>
              </w:rPr>
              <w:t>稻麦联合收割机</w:t>
            </w:r>
          </w:p>
        </w:tc>
        <w:tc>
          <w:tcPr>
            <w:tcW w:w="3997" w:type="dxa"/>
            <w:noWrap w:val="0"/>
            <w:vAlign w:val="center"/>
          </w:tcPr>
          <w:p w14:paraId="6164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35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马力（含）以上</w:t>
            </w:r>
          </w:p>
        </w:tc>
        <w:tc>
          <w:tcPr>
            <w:tcW w:w="947" w:type="dxa"/>
            <w:noWrap w:val="0"/>
            <w:vAlign w:val="center"/>
          </w:tcPr>
          <w:p w14:paraId="0791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7200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44D8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10800</w:t>
            </w:r>
          </w:p>
        </w:tc>
      </w:tr>
      <w:tr w14:paraId="22C88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623A2D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0B2399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4A9F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行（含）以上，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35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马力（含）以上</w:t>
            </w:r>
          </w:p>
        </w:tc>
        <w:tc>
          <w:tcPr>
            <w:tcW w:w="947" w:type="dxa"/>
            <w:noWrap w:val="0"/>
            <w:vAlign w:val="center"/>
          </w:tcPr>
          <w:p w14:paraId="576A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17500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2C05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26250</w:t>
            </w:r>
          </w:p>
        </w:tc>
      </w:tr>
      <w:tr w14:paraId="58D8B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33609D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center"/>
          </w:tcPr>
          <w:p w14:paraId="0A48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23"/>
                <w:szCs w:val="23"/>
              </w:rPr>
              <w:t>自走式玉米</w:t>
            </w:r>
          </w:p>
          <w:p w14:paraId="60FB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position w:val="1"/>
                <w:sz w:val="23"/>
                <w:szCs w:val="23"/>
              </w:rPr>
              <w:t>联合收割机</w:t>
            </w:r>
          </w:p>
        </w:tc>
        <w:tc>
          <w:tcPr>
            <w:tcW w:w="3997" w:type="dxa"/>
            <w:noWrap w:val="0"/>
            <w:vAlign w:val="center"/>
          </w:tcPr>
          <w:p w14:paraId="6A73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</w:t>
            </w:r>
          </w:p>
        </w:tc>
        <w:tc>
          <w:tcPr>
            <w:tcW w:w="947" w:type="dxa"/>
            <w:noWrap w:val="0"/>
            <w:vAlign w:val="center"/>
          </w:tcPr>
          <w:p w14:paraId="58AD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7200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5651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10800</w:t>
            </w:r>
          </w:p>
        </w:tc>
      </w:tr>
      <w:tr w14:paraId="31C13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D333D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58ED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53AD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</w:t>
            </w:r>
          </w:p>
        </w:tc>
        <w:tc>
          <w:tcPr>
            <w:tcW w:w="947" w:type="dxa"/>
            <w:noWrap w:val="0"/>
            <w:vAlign w:val="center"/>
          </w:tcPr>
          <w:p w14:paraId="2A19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12500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4A8D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position w:val="2"/>
                <w:sz w:val="23"/>
                <w:szCs w:val="23"/>
              </w:rPr>
              <w:t>18750</w:t>
            </w:r>
          </w:p>
        </w:tc>
      </w:tr>
      <w:tr w14:paraId="68F3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334BA6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21D94E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6282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行及以上</w:t>
            </w:r>
          </w:p>
        </w:tc>
        <w:tc>
          <w:tcPr>
            <w:tcW w:w="947" w:type="dxa"/>
            <w:noWrap w:val="0"/>
            <w:vAlign w:val="center"/>
          </w:tcPr>
          <w:p w14:paraId="21E4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20000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7C5F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30000</w:t>
            </w:r>
          </w:p>
        </w:tc>
      </w:tr>
      <w:tr w14:paraId="2826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6B926A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8F2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306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position w:val="1"/>
                <w:sz w:val="23"/>
                <w:szCs w:val="23"/>
              </w:rPr>
              <w:t>采棉机</w:t>
            </w:r>
          </w:p>
        </w:tc>
        <w:tc>
          <w:tcPr>
            <w:tcW w:w="3997" w:type="dxa"/>
            <w:noWrap w:val="0"/>
            <w:vAlign w:val="center"/>
          </w:tcPr>
          <w:p w14:paraId="6D69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行及以上</w:t>
            </w:r>
          </w:p>
        </w:tc>
        <w:tc>
          <w:tcPr>
            <w:tcW w:w="947" w:type="dxa"/>
            <w:noWrap w:val="0"/>
            <w:vAlign w:val="center"/>
          </w:tcPr>
          <w:p w14:paraId="296D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30000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1EA7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80000</w:t>
            </w:r>
          </w:p>
        </w:tc>
      </w:tr>
      <w:tr w14:paraId="5FD2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5F8A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position w:val="2"/>
                <w:sz w:val="23"/>
                <w:szCs w:val="23"/>
              </w:rPr>
              <w:t>3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center"/>
          </w:tcPr>
          <w:p w14:paraId="1FF6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4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5"/>
                <w:position w:val="1"/>
                <w:sz w:val="23"/>
                <w:szCs w:val="23"/>
              </w:rPr>
              <w:t>播种机</w:t>
            </w:r>
          </w:p>
        </w:tc>
        <w:tc>
          <w:tcPr>
            <w:tcW w:w="3997" w:type="dxa"/>
            <w:noWrap w:val="0"/>
            <w:vAlign w:val="center"/>
          </w:tcPr>
          <w:p w14:paraId="0CB9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行以下（人畜力）</w:t>
            </w:r>
          </w:p>
        </w:tc>
        <w:tc>
          <w:tcPr>
            <w:tcW w:w="947" w:type="dxa"/>
            <w:noWrap w:val="0"/>
            <w:vAlign w:val="center"/>
          </w:tcPr>
          <w:p w14:paraId="4492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400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598D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position w:val="2"/>
                <w:sz w:val="23"/>
                <w:szCs w:val="23"/>
              </w:rPr>
              <w:t>600</w:t>
            </w:r>
          </w:p>
        </w:tc>
      </w:tr>
      <w:tr w14:paraId="02F82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2EC20954">
            <w:pPr>
              <w:pStyle w:val="7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3D6E57">
            <w:pPr>
              <w:pStyle w:val="7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5B1B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行以下（机引三点悬挂式或牵引式）</w:t>
            </w:r>
          </w:p>
        </w:tc>
        <w:tc>
          <w:tcPr>
            <w:tcW w:w="947" w:type="dxa"/>
            <w:noWrap w:val="0"/>
            <w:vAlign w:val="center"/>
          </w:tcPr>
          <w:p w14:paraId="54ECD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position w:val="2"/>
                <w:sz w:val="23"/>
                <w:szCs w:val="23"/>
              </w:rPr>
              <w:t>600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2E00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position w:val="2"/>
                <w:sz w:val="23"/>
                <w:szCs w:val="23"/>
              </w:rPr>
              <w:t>900</w:t>
            </w:r>
          </w:p>
        </w:tc>
      </w:tr>
      <w:tr w14:paraId="3E19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444A5282">
            <w:pPr>
              <w:pStyle w:val="7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0F6044">
            <w:pPr>
              <w:pStyle w:val="7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394E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6—11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</w:t>
            </w:r>
          </w:p>
        </w:tc>
        <w:tc>
          <w:tcPr>
            <w:tcW w:w="947" w:type="dxa"/>
            <w:noWrap w:val="0"/>
            <w:vAlign w:val="center"/>
          </w:tcPr>
          <w:p w14:paraId="79B3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position w:val="2"/>
                <w:sz w:val="23"/>
                <w:szCs w:val="23"/>
              </w:rPr>
              <w:t>1200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77DB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position w:val="2"/>
                <w:sz w:val="23"/>
                <w:szCs w:val="23"/>
              </w:rPr>
              <w:t>1800</w:t>
            </w:r>
          </w:p>
        </w:tc>
      </w:tr>
      <w:tr w14:paraId="7395D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2644D9BA">
            <w:pPr>
              <w:pStyle w:val="7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34C34">
            <w:pPr>
              <w:pStyle w:val="7"/>
              <w:rPr>
                <w:color w:val="000000"/>
              </w:rPr>
            </w:pPr>
          </w:p>
        </w:tc>
        <w:tc>
          <w:tcPr>
            <w:tcW w:w="3997" w:type="dxa"/>
            <w:noWrap w:val="0"/>
            <w:vAlign w:val="center"/>
          </w:tcPr>
          <w:p w14:paraId="40CF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12—18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</w:t>
            </w:r>
          </w:p>
        </w:tc>
        <w:tc>
          <w:tcPr>
            <w:tcW w:w="947" w:type="dxa"/>
            <w:noWrap w:val="0"/>
            <w:vAlign w:val="center"/>
          </w:tcPr>
          <w:p w14:paraId="7A75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position w:val="2"/>
                <w:sz w:val="23"/>
                <w:szCs w:val="23"/>
              </w:rPr>
              <w:t>1600</w:t>
            </w:r>
          </w:p>
        </w:tc>
        <w:tc>
          <w:tcPr>
            <w:tcW w:w="1400" w:type="dxa"/>
            <w:tcBorders>
              <w:right w:val="single" w:color="000000" w:sz="4" w:space="0"/>
            </w:tcBorders>
            <w:noWrap w:val="0"/>
            <w:vAlign w:val="center"/>
          </w:tcPr>
          <w:p w14:paraId="206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2400</w:t>
            </w:r>
          </w:p>
        </w:tc>
      </w:tr>
      <w:tr w14:paraId="6957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53A70B">
            <w:pPr>
              <w:pStyle w:val="7"/>
              <w:rPr>
                <w:color w:val="00000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5D22B66E">
            <w:pPr>
              <w:pStyle w:val="7"/>
              <w:rPr>
                <w:color w:val="000000"/>
              </w:rPr>
            </w:pPr>
          </w:p>
        </w:tc>
        <w:tc>
          <w:tcPr>
            <w:tcW w:w="3997" w:type="dxa"/>
            <w:tcBorders>
              <w:bottom w:val="single" w:color="000000" w:sz="4" w:space="0"/>
            </w:tcBorders>
            <w:noWrap w:val="0"/>
            <w:vAlign w:val="center"/>
          </w:tcPr>
          <w:p w14:paraId="7E4D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color w:val="000000"/>
                <w:spacing w:val="0"/>
                <w:position w:val="1"/>
                <w:sz w:val="23"/>
                <w:szCs w:val="23"/>
              </w:rPr>
              <w:t>行以上</w:t>
            </w:r>
          </w:p>
        </w:tc>
        <w:tc>
          <w:tcPr>
            <w:tcW w:w="947" w:type="dxa"/>
            <w:tcBorders>
              <w:bottom w:val="single" w:color="000000" w:sz="4" w:space="0"/>
            </w:tcBorders>
            <w:noWrap w:val="0"/>
            <w:vAlign w:val="center"/>
          </w:tcPr>
          <w:p w14:paraId="2AA2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position w:val="2"/>
                <w:sz w:val="23"/>
                <w:szCs w:val="23"/>
              </w:rPr>
              <w:t>2000</w:t>
            </w:r>
          </w:p>
        </w:tc>
        <w:tc>
          <w:tcPr>
            <w:tcW w:w="14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position w:val="2"/>
                <w:sz w:val="23"/>
                <w:szCs w:val="23"/>
              </w:rPr>
              <w:t>3000</w:t>
            </w:r>
          </w:p>
        </w:tc>
      </w:tr>
    </w:tbl>
    <w:p w14:paraId="7BAC8428">
      <w:pPr>
        <w:rPr>
          <w:rFonts w:ascii="Arial" w:hAnsi="Arial" w:eastAsia="Arial" w:cs="Arial"/>
          <w:sz w:val="21"/>
          <w:szCs w:val="21"/>
        </w:rPr>
      </w:pPr>
    </w:p>
    <w:p w14:paraId="35CD34CA">
      <w:pPr>
        <w:rPr>
          <w:rFonts w:ascii="Arial" w:hAnsi="Arial" w:eastAsia="Arial" w:cs="Arial"/>
          <w:sz w:val="21"/>
          <w:szCs w:val="21"/>
        </w:rPr>
      </w:pPr>
    </w:p>
    <w:tbl>
      <w:tblPr>
        <w:tblStyle w:val="6"/>
        <w:tblW w:w="883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806"/>
        <w:gridCol w:w="1944"/>
        <w:gridCol w:w="2015"/>
        <w:gridCol w:w="1009"/>
        <w:gridCol w:w="1406"/>
      </w:tblGrid>
      <w:tr w14:paraId="7596C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2B6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</w:tcBorders>
            <w:noWrap w:val="0"/>
            <w:vAlign w:val="center"/>
          </w:tcPr>
          <w:p w14:paraId="1752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种类机型</w:t>
            </w:r>
          </w:p>
        </w:tc>
        <w:tc>
          <w:tcPr>
            <w:tcW w:w="3959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2760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分档参数</w:t>
            </w:r>
          </w:p>
        </w:tc>
        <w:tc>
          <w:tcPr>
            <w:tcW w:w="1009" w:type="dxa"/>
            <w:tcBorders>
              <w:top w:val="single" w:color="000000" w:sz="4" w:space="0"/>
            </w:tcBorders>
            <w:noWrap w:val="0"/>
            <w:vAlign w:val="center"/>
          </w:tcPr>
          <w:p w14:paraId="6B56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报废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补</w:t>
            </w:r>
          </w:p>
          <w:p w14:paraId="59DF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贴额</w:t>
            </w:r>
          </w:p>
          <w:p w14:paraId="2057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  <w:tc>
          <w:tcPr>
            <w:tcW w:w="140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报废并更新</w:t>
            </w:r>
          </w:p>
          <w:p w14:paraId="4A88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报废补贴额</w:t>
            </w:r>
          </w:p>
          <w:p w14:paraId="20CA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</w:tr>
      <w:tr w14:paraId="72FFF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6ABF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noWrap w:val="0"/>
            <w:vAlign w:val="center"/>
          </w:tcPr>
          <w:p w14:paraId="2FA1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水稻插秧机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5F08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行手扶步进式</w:t>
            </w:r>
          </w:p>
        </w:tc>
        <w:tc>
          <w:tcPr>
            <w:tcW w:w="1009" w:type="dxa"/>
            <w:noWrap w:val="0"/>
            <w:vAlign w:val="center"/>
          </w:tcPr>
          <w:p w14:paraId="45FC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740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176A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1110</w:t>
            </w:r>
          </w:p>
        </w:tc>
      </w:tr>
      <w:tr w14:paraId="15AD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591FC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1205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2476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行手扶步进式</w:t>
            </w:r>
          </w:p>
        </w:tc>
        <w:tc>
          <w:tcPr>
            <w:tcW w:w="1009" w:type="dxa"/>
            <w:noWrap w:val="0"/>
            <w:vAlign w:val="center"/>
          </w:tcPr>
          <w:p w14:paraId="5418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1740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6851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2610</w:t>
            </w:r>
          </w:p>
        </w:tc>
      </w:tr>
      <w:tr w14:paraId="73381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B10BA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DCA3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757D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行及以上手扶步进式</w:t>
            </w:r>
          </w:p>
        </w:tc>
        <w:tc>
          <w:tcPr>
            <w:tcW w:w="1009" w:type="dxa"/>
            <w:noWrap w:val="0"/>
            <w:vAlign w:val="center"/>
          </w:tcPr>
          <w:p w14:paraId="3050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2170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2093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3255</w:t>
            </w:r>
          </w:p>
        </w:tc>
      </w:tr>
      <w:tr w14:paraId="3A7D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239FE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C1FA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7F08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行及以上独轮乘坐式</w:t>
            </w:r>
          </w:p>
        </w:tc>
        <w:tc>
          <w:tcPr>
            <w:tcW w:w="1009" w:type="dxa"/>
            <w:noWrap w:val="0"/>
            <w:vAlign w:val="center"/>
          </w:tcPr>
          <w:p w14:paraId="3A85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1720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51E3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2580</w:t>
            </w:r>
          </w:p>
        </w:tc>
      </w:tr>
      <w:tr w14:paraId="4FBA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61A1E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3BEF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181B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4—5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行四轮乘坐式</w:t>
            </w:r>
          </w:p>
        </w:tc>
        <w:tc>
          <w:tcPr>
            <w:tcW w:w="1009" w:type="dxa"/>
            <w:noWrap w:val="0"/>
            <w:vAlign w:val="center"/>
          </w:tcPr>
          <w:p w14:paraId="0B34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5400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418B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8100</w:t>
            </w:r>
          </w:p>
        </w:tc>
      </w:tr>
      <w:tr w14:paraId="2F451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31FBCC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8F78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258A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6—7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行四轮乘坐式</w:t>
            </w:r>
          </w:p>
        </w:tc>
        <w:tc>
          <w:tcPr>
            <w:tcW w:w="1009" w:type="dxa"/>
            <w:noWrap w:val="0"/>
            <w:vAlign w:val="center"/>
          </w:tcPr>
          <w:p w14:paraId="6892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9930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1EC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>14895</w:t>
            </w:r>
          </w:p>
        </w:tc>
      </w:tr>
      <w:tr w14:paraId="4616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406132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</w:tcBorders>
            <w:noWrap w:val="0"/>
            <w:vAlign w:val="center"/>
          </w:tcPr>
          <w:p w14:paraId="493DE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1F87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行及以上四轮乘坐式</w:t>
            </w:r>
          </w:p>
        </w:tc>
        <w:tc>
          <w:tcPr>
            <w:tcW w:w="1009" w:type="dxa"/>
            <w:noWrap w:val="0"/>
            <w:vAlign w:val="center"/>
          </w:tcPr>
          <w:p w14:paraId="6FFA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>12500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1258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>18750</w:t>
            </w:r>
          </w:p>
        </w:tc>
      </w:tr>
      <w:tr w14:paraId="7DC15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58" w:type="dxa"/>
            <w:tcBorders>
              <w:left w:val="single" w:color="000000" w:sz="4" w:space="0"/>
            </w:tcBorders>
            <w:noWrap w:val="0"/>
            <w:vAlign w:val="center"/>
          </w:tcPr>
          <w:p w14:paraId="5AB1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5</w:t>
            </w:r>
          </w:p>
        </w:tc>
        <w:tc>
          <w:tcPr>
            <w:tcW w:w="1806" w:type="dxa"/>
            <w:noWrap w:val="0"/>
            <w:vAlign w:val="center"/>
          </w:tcPr>
          <w:p w14:paraId="3228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水稻抛秧机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6331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行及以上水稻有序抛秧机</w:t>
            </w:r>
          </w:p>
        </w:tc>
        <w:tc>
          <w:tcPr>
            <w:tcW w:w="1009" w:type="dxa"/>
            <w:noWrap w:val="0"/>
            <w:vAlign w:val="center"/>
          </w:tcPr>
          <w:p w14:paraId="014F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6200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00E1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9300</w:t>
            </w:r>
          </w:p>
        </w:tc>
      </w:tr>
      <w:tr w14:paraId="62F98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58" w:type="dxa"/>
            <w:tcBorders>
              <w:left w:val="single" w:color="000000" w:sz="4" w:space="0"/>
            </w:tcBorders>
            <w:noWrap w:val="0"/>
            <w:vAlign w:val="center"/>
          </w:tcPr>
          <w:p w14:paraId="0B21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1806" w:type="dxa"/>
            <w:noWrap w:val="0"/>
            <w:vAlign w:val="center"/>
          </w:tcPr>
          <w:p w14:paraId="4E8A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田间作业监测</w:t>
            </w:r>
          </w:p>
          <w:p w14:paraId="2379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终端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486178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</w:pPr>
          </w:p>
        </w:tc>
        <w:tc>
          <w:tcPr>
            <w:tcW w:w="1009" w:type="dxa"/>
            <w:noWrap w:val="0"/>
            <w:vAlign w:val="center"/>
          </w:tcPr>
          <w:p w14:paraId="2074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6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27C4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630</w:t>
            </w:r>
          </w:p>
        </w:tc>
      </w:tr>
      <w:tr w14:paraId="18000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58" w:type="dxa"/>
            <w:tcBorders>
              <w:left w:val="single" w:color="000000" w:sz="4" w:space="0"/>
            </w:tcBorders>
            <w:noWrap w:val="0"/>
            <w:vAlign w:val="center"/>
          </w:tcPr>
          <w:p w14:paraId="2B0A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7</w:t>
            </w:r>
          </w:p>
        </w:tc>
        <w:tc>
          <w:tcPr>
            <w:tcW w:w="1806" w:type="dxa"/>
            <w:noWrap w:val="0"/>
            <w:vAlign w:val="center"/>
          </w:tcPr>
          <w:p w14:paraId="2A2A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农用北斗辅助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驾驶系统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0F8F79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</w:pPr>
          </w:p>
        </w:tc>
        <w:tc>
          <w:tcPr>
            <w:tcW w:w="1009" w:type="dxa"/>
            <w:noWrap w:val="0"/>
            <w:vAlign w:val="center"/>
          </w:tcPr>
          <w:p w14:paraId="7C5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7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-4"/>
                <w:sz w:val="23"/>
                <w:szCs w:val="23"/>
              </w:rPr>
              <w:t>—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A95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1200</w:t>
            </w:r>
          </w:p>
        </w:tc>
      </w:tr>
      <w:tr w14:paraId="7CC3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5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12CA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noWrap w:val="0"/>
            <w:vAlign w:val="center"/>
          </w:tcPr>
          <w:p w14:paraId="6C1F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植保无人机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04EA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药箱容量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 xml:space="preserve">20L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</w:t>
            </w:r>
          </w:p>
        </w:tc>
        <w:tc>
          <w:tcPr>
            <w:tcW w:w="1009" w:type="dxa"/>
            <w:noWrap w:val="0"/>
            <w:vAlign w:val="center"/>
          </w:tcPr>
          <w:p w14:paraId="28DD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2000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40F1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3000</w:t>
            </w:r>
          </w:p>
        </w:tc>
      </w:tr>
      <w:tr w14:paraId="0CEC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7FE96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12B2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45C7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20L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 xml:space="preserve">药箱容量＜ 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30L</w:t>
            </w:r>
          </w:p>
        </w:tc>
        <w:tc>
          <w:tcPr>
            <w:tcW w:w="1009" w:type="dxa"/>
            <w:noWrap w:val="0"/>
            <w:vAlign w:val="center"/>
          </w:tcPr>
          <w:p w14:paraId="7BD7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3000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44A5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4500</w:t>
            </w:r>
          </w:p>
        </w:tc>
      </w:tr>
      <w:tr w14:paraId="3333F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D87F7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0AE3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4783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30L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 xml:space="preserve">药箱容量＜ 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50L</w:t>
            </w:r>
          </w:p>
        </w:tc>
        <w:tc>
          <w:tcPr>
            <w:tcW w:w="1009" w:type="dxa"/>
            <w:noWrap w:val="0"/>
            <w:vAlign w:val="center"/>
          </w:tcPr>
          <w:p w14:paraId="406C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3900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39B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5850</w:t>
            </w:r>
          </w:p>
        </w:tc>
      </w:tr>
      <w:tr w14:paraId="3AB8E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757BBC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</w:tcBorders>
            <w:noWrap w:val="0"/>
            <w:vAlign w:val="center"/>
          </w:tcPr>
          <w:p w14:paraId="1E2A24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3D7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药箱容量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50L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（含）以上</w:t>
            </w:r>
          </w:p>
        </w:tc>
        <w:tc>
          <w:tcPr>
            <w:tcW w:w="1009" w:type="dxa"/>
            <w:noWrap w:val="0"/>
            <w:vAlign w:val="center"/>
          </w:tcPr>
          <w:p w14:paraId="5C21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4600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D6C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6900</w:t>
            </w:r>
          </w:p>
        </w:tc>
      </w:tr>
      <w:tr w14:paraId="2421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250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9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noWrap w:val="0"/>
            <w:vAlign w:val="center"/>
          </w:tcPr>
          <w:p w14:paraId="11EC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机动喷雾</w:t>
            </w:r>
          </w:p>
          <w:p w14:paraId="1397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8"/>
                <w:position w:val="1"/>
                <w:sz w:val="23"/>
                <w:szCs w:val="23"/>
              </w:rPr>
              <w:t>（粉）机</w:t>
            </w:r>
          </w:p>
        </w:tc>
        <w:tc>
          <w:tcPr>
            <w:tcW w:w="1944" w:type="dxa"/>
            <w:vMerge w:val="restart"/>
            <w:tcBorders>
              <w:bottom w:val="nil"/>
            </w:tcBorders>
            <w:noWrap w:val="0"/>
            <w:vAlign w:val="center"/>
          </w:tcPr>
          <w:p w14:paraId="000E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悬挂式或牵引式</w:t>
            </w:r>
          </w:p>
          <w:p w14:paraId="5EB6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喷雾机</w:t>
            </w:r>
          </w:p>
        </w:tc>
        <w:tc>
          <w:tcPr>
            <w:tcW w:w="2015" w:type="dxa"/>
            <w:noWrap w:val="0"/>
            <w:vAlign w:val="center"/>
          </w:tcPr>
          <w:p w14:paraId="5C48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喷幅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18m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</w:t>
            </w:r>
          </w:p>
        </w:tc>
        <w:tc>
          <w:tcPr>
            <w:tcW w:w="1009" w:type="dxa"/>
            <w:noWrap w:val="0"/>
            <w:vAlign w:val="center"/>
          </w:tcPr>
          <w:p w14:paraId="0A0A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540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569E0A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7D791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B9AAC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57A1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continue"/>
            <w:tcBorders>
              <w:top w:val="nil"/>
            </w:tcBorders>
            <w:noWrap w:val="0"/>
            <w:vAlign w:val="center"/>
          </w:tcPr>
          <w:p w14:paraId="657F6B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35FE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喷幅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18m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</w:t>
            </w:r>
          </w:p>
        </w:tc>
        <w:tc>
          <w:tcPr>
            <w:tcW w:w="1009" w:type="dxa"/>
            <w:noWrap w:val="0"/>
            <w:vAlign w:val="center"/>
          </w:tcPr>
          <w:p w14:paraId="62E9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1500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68EBE3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20F9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8995E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ADB0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restart"/>
            <w:tcBorders>
              <w:bottom w:val="nil"/>
            </w:tcBorders>
            <w:noWrap w:val="0"/>
            <w:vAlign w:val="center"/>
          </w:tcPr>
          <w:p w14:paraId="6B0B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自走式喷杆</w:t>
            </w:r>
          </w:p>
          <w:p w14:paraId="440C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喷雾机</w:t>
            </w:r>
          </w:p>
        </w:tc>
        <w:tc>
          <w:tcPr>
            <w:tcW w:w="2015" w:type="dxa"/>
            <w:noWrap w:val="0"/>
            <w:vAlign w:val="center"/>
          </w:tcPr>
          <w:p w14:paraId="614D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11—18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马力</w:t>
            </w:r>
          </w:p>
        </w:tc>
        <w:tc>
          <w:tcPr>
            <w:tcW w:w="1009" w:type="dxa"/>
            <w:noWrap w:val="0"/>
            <w:vAlign w:val="center"/>
          </w:tcPr>
          <w:p w14:paraId="2EFB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4CC6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40F2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6E2D8A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09AF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9BB7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2F52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马力</w:t>
            </w:r>
          </w:p>
        </w:tc>
        <w:tc>
          <w:tcPr>
            <w:tcW w:w="1009" w:type="dxa"/>
            <w:noWrap w:val="0"/>
            <w:vAlign w:val="center"/>
          </w:tcPr>
          <w:p w14:paraId="1000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3800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527F40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24A57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6269F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7DD4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continue"/>
            <w:tcBorders>
              <w:top w:val="nil"/>
            </w:tcBorders>
            <w:noWrap w:val="0"/>
            <w:vAlign w:val="center"/>
          </w:tcPr>
          <w:p w14:paraId="7301E5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1058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马力（含）以上</w:t>
            </w:r>
          </w:p>
        </w:tc>
        <w:tc>
          <w:tcPr>
            <w:tcW w:w="1009" w:type="dxa"/>
            <w:noWrap w:val="0"/>
            <w:vAlign w:val="center"/>
          </w:tcPr>
          <w:p w14:paraId="2A18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4600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6C6E78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2206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7B5BD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BB10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restart"/>
            <w:tcBorders>
              <w:bottom w:val="nil"/>
            </w:tcBorders>
            <w:noWrap w:val="0"/>
            <w:vAlign w:val="center"/>
          </w:tcPr>
          <w:p w14:paraId="3797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自走式风送</w:t>
            </w:r>
          </w:p>
          <w:p w14:paraId="5679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喷雾机</w:t>
            </w:r>
          </w:p>
        </w:tc>
        <w:tc>
          <w:tcPr>
            <w:tcW w:w="2015" w:type="dxa"/>
            <w:noWrap w:val="0"/>
            <w:vAlign w:val="center"/>
          </w:tcPr>
          <w:p w14:paraId="5908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20kW</w:t>
            </w:r>
          </w:p>
        </w:tc>
        <w:tc>
          <w:tcPr>
            <w:tcW w:w="1009" w:type="dxa"/>
            <w:noWrap w:val="0"/>
            <w:vAlign w:val="center"/>
          </w:tcPr>
          <w:p w14:paraId="578E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5A5690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1CB41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43E010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</w:tcBorders>
            <w:noWrap w:val="0"/>
            <w:vAlign w:val="center"/>
          </w:tcPr>
          <w:p w14:paraId="1C5C6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944" w:type="dxa"/>
            <w:vMerge w:val="continue"/>
            <w:tcBorders>
              <w:top w:val="nil"/>
            </w:tcBorders>
            <w:noWrap w:val="0"/>
            <w:vAlign w:val="center"/>
          </w:tcPr>
          <w:p w14:paraId="6EAB86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7FE3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20kW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（含）以上</w:t>
            </w:r>
          </w:p>
        </w:tc>
        <w:tc>
          <w:tcPr>
            <w:tcW w:w="1009" w:type="dxa"/>
            <w:noWrap w:val="0"/>
            <w:vAlign w:val="center"/>
          </w:tcPr>
          <w:p w14:paraId="40C9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930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7AA931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7D54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8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3A7E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10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noWrap w:val="0"/>
            <w:vAlign w:val="center"/>
          </w:tcPr>
          <w:p w14:paraId="3CA2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机动脱粒机</w:t>
            </w:r>
          </w:p>
        </w:tc>
        <w:tc>
          <w:tcPr>
            <w:tcW w:w="3959" w:type="dxa"/>
            <w:gridSpan w:val="2"/>
            <w:noWrap w:val="0"/>
            <w:vAlign w:val="center"/>
          </w:tcPr>
          <w:p w14:paraId="68B8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10t/h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</w:t>
            </w:r>
          </w:p>
        </w:tc>
        <w:tc>
          <w:tcPr>
            <w:tcW w:w="1009" w:type="dxa"/>
            <w:noWrap w:val="0"/>
            <w:vAlign w:val="center"/>
          </w:tcPr>
          <w:p w14:paraId="54E8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270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33DA4F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4DAF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top"/>
          </w:tcPr>
          <w:p w14:paraId="63C42F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2524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</w:pPr>
          </w:p>
        </w:tc>
        <w:tc>
          <w:tcPr>
            <w:tcW w:w="3959" w:type="dxa"/>
            <w:gridSpan w:val="2"/>
            <w:noWrap w:val="0"/>
            <w:vAlign w:val="center"/>
          </w:tcPr>
          <w:p w14:paraId="1928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30t/h</w:t>
            </w:r>
          </w:p>
        </w:tc>
        <w:tc>
          <w:tcPr>
            <w:tcW w:w="1009" w:type="dxa"/>
            <w:noWrap w:val="0"/>
            <w:vAlign w:val="center"/>
          </w:tcPr>
          <w:p w14:paraId="2CCE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700</w:t>
            </w:r>
          </w:p>
        </w:tc>
        <w:tc>
          <w:tcPr>
            <w:tcW w:w="1406" w:type="dxa"/>
            <w:tcBorders>
              <w:right w:val="single" w:color="000000" w:sz="4" w:space="0"/>
            </w:tcBorders>
            <w:noWrap w:val="0"/>
            <w:vAlign w:val="center"/>
          </w:tcPr>
          <w:p w14:paraId="7B17B0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</w:pPr>
          </w:p>
        </w:tc>
      </w:tr>
      <w:tr w14:paraId="37E02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97B7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</w:pPr>
          </w:p>
        </w:tc>
        <w:tc>
          <w:tcPr>
            <w:tcW w:w="1806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 w14:paraId="0A4317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</w:pPr>
          </w:p>
        </w:tc>
        <w:tc>
          <w:tcPr>
            <w:tcW w:w="395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D7D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30t/h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（含）及以上</w:t>
            </w:r>
          </w:p>
        </w:tc>
        <w:tc>
          <w:tcPr>
            <w:tcW w:w="1009" w:type="dxa"/>
            <w:tcBorders>
              <w:bottom w:val="single" w:color="000000" w:sz="4" w:space="0"/>
            </w:tcBorders>
            <w:noWrap w:val="0"/>
            <w:vAlign w:val="center"/>
          </w:tcPr>
          <w:p w14:paraId="2265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1300</w:t>
            </w:r>
          </w:p>
        </w:tc>
        <w:tc>
          <w:tcPr>
            <w:tcW w:w="140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F4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</w:tbl>
    <w:p w14:paraId="6DAE6853">
      <w:pPr>
        <w:rPr>
          <w:rFonts w:ascii="Arial" w:hAnsi="Arial" w:eastAsia="Arial" w:cs="Arial"/>
          <w:sz w:val="21"/>
          <w:szCs w:val="21"/>
        </w:rPr>
      </w:pPr>
    </w:p>
    <w:tbl>
      <w:tblPr>
        <w:tblStyle w:val="6"/>
        <w:tblW w:w="88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810"/>
        <w:gridCol w:w="1433"/>
        <w:gridCol w:w="2535"/>
        <w:gridCol w:w="1011"/>
        <w:gridCol w:w="1409"/>
      </w:tblGrid>
      <w:tr w14:paraId="52893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7F39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810" w:type="dxa"/>
            <w:tcBorders>
              <w:bottom w:val="nil"/>
            </w:tcBorders>
            <w:noWrap w:val="0"/>
            <w:vAlign w:val="center"/>
          </w:tcPr>
          <w:p w14:paraId="1E10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种类机型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3F72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分档参数</w:t>
            </w:r>
          </w:p>
        </w:tc>
        <w:tc>
          <w:tcPr>
            <w:tcW w:w="1011" w:type="dxa"/>
            <w:noWrap w:val="0"/>
            <w:vAlign w:val="center"/>
          </w:tcPr>
          <w:p w14:paraId="17DE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报废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补</w:t>
            </w:r>
          </w:p>
          <w:p w14:paraId="2CD7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贴额</w:t>
            </w:r>
          </w:p>
          <w:p w14:paraId="49D5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5D65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报废并更新</w:t>
            </w:r>
          </w:p>
          <w:p w14:paraId="7D2A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报废补贴额</w:t>
            </w:r>
          </w:p>
          <w:p w14:paraId="19D7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</w:tr>
      <w:tr w14:paraId="6886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5346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11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noWrap w:val="0"/>
            <w:vAlign w:val="center"/>
          </w:tcPr>
          <w:p w14:paraId="05C5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饲料（草）</w:t>
            </w:r>
          </w:p>
          <w:p w14:paraId="3EC6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粉碎机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2197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转子工作直径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400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550mm</w:t>
            </w:r>
          </w:p>
        </w:tc>
        <w:tc>
          <w:tcPr>
            <w:tcW w:w="1011" w:type="dxa"/>
            <w:noWrap w:val="0"/>
            <w:vAlign w:val="center"/>
          </w:tcPr>
          <w:p w14:paraId="0048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320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3D57D8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3C71B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73373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0AB0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26CA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转子工作直径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550mm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（含）及以上</w:t>
            </w:r>
          </w:p>
        </w:tc>
        <w:tc>
          <w:tcPr>
            <w:tcW w:w="1011" w:type="dxa"/>
            <w:noWrap w:val="0"/>
            <w:vAlign w:val="center"/>
          </w:tcPr>
          <w:p w14:paraId="0C42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420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9119C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00F8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330D4B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409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1523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 xml:space="preserve">6t/h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以下揉丝机</w:t>
            </w:r>
          </w:p>
        </w:tc>
        <w:tc>
          <w:tcPr>
            <w:tcW w:w="1011" w:type="dxa"/>
            <w:noWrap w:val="0"/>
            <w:vAlign w:val="center"/>
          </w:tcPr>
          <w:p w14:paraId="073B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300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8A553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12CB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242C6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6DBB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1F33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15t/h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揉丝机</w:t>
            </w:r>
          </w:p>
        </w:tc>
        <w:tc>
          <w:tcPr>
            <w:tcW w:w="1011" w:type="dxa"/>
            <w:noWrap w:val="0"/>
            <w:vAlign w:val="center"/>
          </w:tcPr>
          <w:p w14:paraId="3CC5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600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5E387A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AF1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668689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</w:tcBorders>
            <w:noWrap w:val="0"/>
            <w:vAlign w:val="center"/>
          </w:tcPr>
          <w:p w14:paraId="1F663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7A56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15t/h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及以上揉丝机</w:t>
            </w:r>
          </w:p>
        </w:tc>
        <w:tc>
          <w:tcPr>
            <w:tcW w:w="1011" w:type="dxa"/>
            <w:noWrap w:val="0"/>
            <w:vAlign w:val="center"/>
          </w:tcPr>
          <w:p w14:paraId="4C16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1000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088158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507C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643C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12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noWrap w:val="0"/>
            <w:vAlign w:val="center"/>
          </w:tcPr>
          <w:p w14:paraId="1D4E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铡草机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098E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6t/h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</w:t>
            </w:r>
          </w:p>
        </w:tc>
        <w:tc>
          <w:tcPr>
            <w:tcW w:w="1011" w:type="dxa"/>
            <w:noWrap w:val="0"/>
            <w:vAlign w:val="center"/>
          </w:tcPr>
          <w:p w14:paraId="06D0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300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20531C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52C96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428B8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FE89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728B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9t/h</w:t>
            </w:r>
          </w:p>
        </w:tc>
        <w:tc>
          <w:tcPr>
            <w:tcW w:w="1011" w:type="dxa"/>
            <w:noWrap w:val="0"/>
            <w:vAlign w:val="center"/>
          </w:tcPr>
          <w:p w14:paraId="130F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500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0A99B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185BA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8AC6F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4795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1F23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（含）—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20t/h</w:t>
            </w:r>
          </w:p>
        </w:tc>
        <w:tc>
          <w:tcPr>
            <w:tcW w:w="1011" w:type="dxa"/>
            <w:noWrap w:val="0"/>
            <w:vAlign w:val="center"/>
          </w:tcPr>
          <w:p w14:paraId="797F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800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21A78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65CD2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5EE86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</w:tcBorders>
            <w:noWrap w:val="0"/>
            <w:vAlign w:val="center"/>
          </w:tcPr>
          <w:p w14:paraId="01F7B4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0047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20t/h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</w:t>
            </w:r>
          </w:p>
        </w:tc>
        <w:tc>
          <w:tcPr>
            <w:tcW w:w="1011" w:type="dxa"/>
            <w:noWrap w:val="0"/>
            <w:vAlign w:val="center"/>
          </w:tcPr>
          <w:p w14:paraId="6B2A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1500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33A8B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428B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60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525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13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noWrap w:val="0"/>
            <w:vAlign w:val="center"/>
          </w:tcPr>
          <w:p w14:paraId="3A07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粮食干燥机</w:t>
            </w:r>
          </w:p>
          <w:p w14:paraId="557B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（烘干机）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0DF2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 xml:space="preserve">循环式谷物烘干机，批处理量＜ 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10t</w:t>
            </w:r>
          </w:p>
        </w:tc>
        <w:tc>
          <w:tcPr>
            <w:tcW w:w="1011" w:type="dxa"/>
            <w:noWrap w:val="0"/>
            <w:vAlign w:val="center"/>
          </w:tcPr>
          <w:p w14:paraId="6A56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2100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4FAEC6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107A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B94A9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CE8B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68CF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1"/>
                <w:sz w:val="23"/>
                <w:szCs w:val="23"/>
              </w:rPr>
              <w:t>循环式谷物烘干机，</w:t>
            </w: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3"/>
                <w:szCs w:val="23"/>
              </w:rPr>
              <w:t>10t</w:t>
            </w:r>
            <w:r>
              <w:rPr>
                <w:rFonts w:ascii="新宋体" w:hAnsi="新宋体" w:eastAsia="新宋体" w:cs="新宋体"/>
                <w:spacing w:val="-11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-11"/>
                <w:position w:val="1"/>
                <w:sz w:val="23"/>
                <w:szCs w:val="23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3"/>
                <w:szCs w:val="23"/>
              </w:rPr>
              <w:t>30t</w:t>
            </w:r>
          </w:p>
        </w:tc>
        <w:tc>
          <w:tcPr>
            <w:tcW w:w="1011" w:type="dxa"/>
            <w:noWrap w:val="0"/>
            <w:vAlign w:val="center"/>
          </w:tcPr>
          <w:p w14:paraId="2D9A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7100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27C3A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C3F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F0805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1127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6A74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循环式谷物烘干机，批处理量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30t</w:t>
            </w:r>
          </w:p>
        </w:tc>
        <w:tc>
          <w:tcPr>
            <w:tcW w:w="1011" w:type="dxa"/>
            <w:noWrap w:val="0"/>
            <w:vAlign w:val="center"/>
          </w:tcPr>
          <w:p w14:paraId="63FB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>14500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43C3AF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6D7C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919EB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D4EF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5932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连续式谷物烘干机，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20t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处理量＜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50t</w:t>
            </w:r>
          </w:p>
        </w:tc>
        <w:tc>
          <w:tcPr>
            <w:tcW w:w="1011" w:type="dxa"/>
            <w:noWrap w:val="0"/>
            <w:vAlign w:val="center"/>
          </w:tcPr>
          <w:p w14:paraId="0E04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3"/>
                <w:szCs w:val="23"/>
              </w:rPr>
              <w:t>4800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77947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692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F6404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33DC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35B2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7"/>
                <w:position w:val="1"/>
                <w:sz w:val="23"/>
                <w:szCs w:val="23"/>
              </w:rPr>
              <w:t>连续式谷物烘干机，</w:t>
            </w:r>
            <w:r>
              <w:rPr>
                <w:rFonts w:ascii="Times New Roman" w:hAnsi="Times New Roman" w:eastAsia="Times New Roman" w:cs="Times New Roman"/>
                <w:spacing w:val="-17"/>
                <w:position w:val="1"/>
                <w:sz w:val="23"/>
                <w:szCs w:val="23"/>
              </w:rPr>
              <w:t>50t</w:t>
            </w:r>
            <w:r>
              <w:rPr>
                <w:rFonts w:ascii="新宋体" w:hAnsi="新宋体" w:eastAsia="新宋体" w:cs="新宋体"/>
                <w:spacing w:val="-17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-17"/>
                <w:position w:val="1"/>
                <w:sz w:val="23"/>
                <w:szCs w:val="23"/>
              </w:rPr>
              <w:t xml:space="preserve">处理量＜ </w:t>
            </w:r>
            <w:r>
              <w:rPr>
                <w:rFonts w:ascii="Times New Roman" w:hAnsi="Times New Roman" w:eastAsia="Times New Roman" w:cs="Times New Roman"/>
                <w:spacing w:val="-17"/>
                <w:position w:val="1"/>
                <w:sz w:val="23"/>
                <w:szCs w:val="23"/>
              </w:rPr>
              <w:t>100t</w:t>
            </w:r>
          </w:p>
        </w:tc>
        <w:tc>
          <w:tcPr>
            <w:tcW w:w="1011" w:type="dxa"/>
            <w:noWrap w:val="0"/>
            <w:vAlign w:val="center"/>
          </w:tcPr>
          <w:p w14:paraId="597A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9700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2FAAF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55BE0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43CDA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A310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78F5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连续式谷物烘干机，处理量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100t</w:t>
            </w:r>
          </w:p>
        </w:tc>
        <w:tc>
          <w:tcPr>
            <w:tcW w:w="1011" w:type="dxa"/>
            <w:noWrap w:val="0"/>
            <w:vAlign w:val="center"/>
          </w:tcPr>
          <w:p w14:paraId="26B7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20000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52A0BC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274A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66F9B3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nil"/>
            </w:tcBorders>
            <w:noWrap w:val="0"/>
            <w:vAlign w:val="center"/>
          </w:tcPr>
          <w:p w14:paraId="0162B4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 w14:paraId="157F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平床式谷物烘干机，处理量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3t</w:t>
            </w:r>
          </w:p>
        </w:tc>
        <w:tc>
          <w:tcPr>
            <w:tcW w:w="1011" w:type="dxa"/>
            <w:noWrap w:val="0"/>
            <w:vAlign w:val="center"/>
          </w:tcPr>
          <w:p w14:paraId="4ED3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1800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61FF06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355ED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left w:val="single" w:color="000000" w:sz="4" w:space="0"/>
            </w:tcBorders>
            <w:noWrap w:val="0"/>
            <w:vAlign w:val="center"/>
          </w:tcPr>
          <w:p w14:paraId="3E02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6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14</w:t>
            </w:r>
          </w:p>
        </w:tc>
        <w:tc>
          <w:tcPr>
            <w:tcW w:w="1810" w:type="dxa"/>
            <w:noWrap w:val="0"/>
            <w:vAlign w:val="center"/>
          </w:tcPr>
          <w:p w14:paraId="445D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色选机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4267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hanging="283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总执行单元数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60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及以上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 xml:space="preserve">CCD 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图像传感器粮食色选机</w:t>
            </w:r>
          </w:p>
        </w:tc>
        <w:tc>
          <w:tcPr>
            <w:tcW w:w="1011" w:type="dxa"/>
            <w:noWrap w:val="0"/>
            <w:vAlign w:val="center"/>
          </w:tcPr>
          <w:p w14:paraId="5A09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6200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055A66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0B130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78D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15</w:t>
            </w:r>
          </w:p>
        </w:tc>
        <w:tc>
          <w:tcPr>
            <w:tcW w:w="1810" w:type="dxa"/>
            <w:tcBorders>
              <w:bottom w:val="single" w:color="auto" w:sz="4" w:space="0"/>
            </w:tcBorders>
            <w:noWrap w:val="0"/>
            <w:vAlign w:val="center"/>
          </w:tcPr>
          <w:p w14:paraId="7B71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磨粉机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 w14:paraId="75B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磨辊长度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30cm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及以上磨粉机</w:t>
            </w:r>
          </w:p>
        </w:tc>
        <w:tc>
          <w:tcPr>
            <w:tcW w:w="1011" w:type="dxa"/>
            <w:noWrap w:val="0"/>
            <w:vAlign w:val="center"/>
          </w:tcPr>
          <w:p w14:paraId="101E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1400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26A8C8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825E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3"/>
                <w:szCs w:val="23"/>
              </w:rPr>
              <w:t>16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8F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犁</w:t>
            </w:r>
          </w:p>
        </w:tc>
        <w:tc>
          <w:tcPr>
            <w:tcW w:w="1433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5FB5B5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spacing w:val="0"/>
              </w:rPr>
            </w:pPr>
          </w:p>
          <w:p w14:paraId="0060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单犁体幅宽</w:t>
            </w:r>
          </w:p>
          <w:p w14:paraId="3E36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35cm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</w:t>
            </w:r>
          </w:p>
        </w:tc>
        <w:tc>
          <w:tcPr>
            <w:tcW w:w="2535" w:type="dxa"/>
            <w:noWrap w:val="0"/>
            <w:vAlign w:val="center"/>
          </w:tcPr>
          <w:p w14:paraId="282BE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2—4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</w:t>
            </w:r>
          </w:p>
        </w:tc>
        <w:tc>
          <w:tcPr>
            <w:tcW w:w="1011" w:type="dxa"/>
            <w:noWrap w:val="0"/>
            <w:vAlign w:val="center"/>
          </w:tcPr>
          <w:p w14:paraId="25F0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270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68437D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49384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1CC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8E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66660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9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5—8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</w:t>
            </w:r>
          </w:p>
        </w:tc>
        <w:tc>
          <w:tcPr>
            <w:tcW w:w="1011" w:type="dxa"/>
            <w:noWrap w:val="0"/>
            <w:vAlign w:val="center"/>
          </w:tcPr>
          <w:p w14:paraId="5E6E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600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1396C2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158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7BE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A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218CD3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E7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个及以上</w:t>
            </w:r>
          </w:p>
        </w:tc>
        <w:tc>
          <w:tcPr>
            <w:tcW w:w="1011" w:type="dxa"/>
            <w:noWrap w:val="0"/>
            <w:vAlign w:val="center"/>
          </w:tcPr>
          <w:p w14:paraId="35F2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1050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0D9790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6FE3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E24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0E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E7A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单犁体幅宽</w:t>
            </w:r>
          </w:p>
          <w:p w14:paraId="7C95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35cm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</w:t>
            </w:r>
          </w:p>
        </w:tc>
        <w:tc>
          <w:tcPr>
            <w:tcW w:w="2535" w:type="dxa"/>
            <w:noWrap w:val="0"/>
            <w:vAlign w:val="center"/>
          </w:tcPr>
          <w:p w14:paraId="1510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2—4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</w:t>
            </w:r>
          </w:p>
        </w:tc>
        <w:tc>
          <w:tcPr>
            <w:tcW w:w="1011" w:type="dxa"/>
            <w:noWrap w:val="0"/>
            <w:vAlign w:val="center"/>
          </w:tcPr>
          <w:p w14:paraId="5D70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370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3D63A4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27121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A910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30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6B45E1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57" w:right="57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237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5—8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</w:t>
            </w:r>
          </w:p>
        </w:tc>
        <w:tc>
          <w:tcPr>
            <w:tcW w:w="1011" w:type="dxa"/>
            <w:noWrap w:val="0"/>
            <w:vAlign w:val="center"/>
          </w:tcPr>
          <w:p w14:paraId="45F5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1200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60CB65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0A1B5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EDB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BC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67880C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57" w:right="57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B81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57" w:right="57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个及以上</w:t>
            </w:r>
          </w:p>
        </w:tc>
        <w:tc>
          <w:tcPr>
            <w:tcW w:w="1011" w:type="dxa"/>
            <w:noWrap w:val="0"/>
            <w:vAlign w:val="center"/>
          </w:tcPr>
          <w:p w14:paraId="3DC1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1500</w:t>
            </w:r>
          </w:p>
        </w:tc>
        <w:tc>
          <w:tcPr>
            <w:tcW w:w="1409" w:type="dxa"/>
            <w:tcBorders>
              <w:right w:val="single" w:color="000000" w:sz="4" w:space="0"/>
            </w:tcBorders>
            <w:noWrap w:val="0"/>
            <w:vAlign w:val="center"/>
          </w:tcPr>
          <w:p w14:paraId="765250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  <w:tr w14:paraId="7833B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78E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FB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  <w:tc>
          <w:tcPr>
            <w:tcW w:w="143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29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单犁体幅宽</w:t>
            </w:r>
          </w:p>
          <w:p w14:paraId="2781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45cm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</w:t>
            </w:r>
          </w:p>
        </w:tc>
        <w:tc>
          <w:tcPr>
            <w:tcW w:w="2535" w:type="dxa"/>
            <w:tcBorders>
              <w:bottom w:val="single" w:color="000000" w:sz="4" w:space="0"/>
            </w:tcBorders>
            <w:noWrap w:val="0"/>
            <w:vAlign w:val="center"/>
          </w:tcPr>
          <w:p w14:paraId="5A45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犁体数量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个及以上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noWrap w:val="0"/>
            <w:vAlign w:val="center"/>
          </w:tcPr>
          <w:p w14:paraId="5A6D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3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3"/>
                <w:szCs w:val="23"/>
              </w:rPr>
              <w:t>2300</w:t>
            </w:r>
          </w:p>
        </w:tc>
        <w:tc>
          <w:tcPr>
            <w:tcW w:w="14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F5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</w:pPr>
          </w:p>
        </w:tc>
      </w:tr>
    </w:tbl>
    <w:p w14:paraId="6F96D5A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31" w:right="1470" w:bottom="1675" w:left="1545" w:header="0" w:footer="1415" w:gutter="0"/>
          <w:pgNumType w:fmt="decimal"/>
          <w:cols w:space="720" w:num="1"/>
        </w:sectPr>
      </w:pPr>
    </w:p>
    <w:tbl>
      <w:tblPr>
        <w:tblStyle w:val="6"/>
        <w:tblW w:w="87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794"/>
        <w:gridCol w:w="1856"/>
        <w:gridCol w:w="2074"/>
        <w:gridCol w:w="1003"/>
        <w:gridCol w:w="1397"/>
      </w:tblGrid>
      <w:tr w14:paraId="652BD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655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103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794" w:type="dxa"/>
            <w:tcBorders>
              <w:bottom w:val="nil"/>
            </w:tcBorders>
            <w:noWrap w:val="0"/>
            <w:vAlign w:val="center"/>
          </w:tcPr>
          <w:p w14:paraId="7B9C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种类机型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4D36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分档参数</w:t>
            </w:r>
          </w:p>
        </w:tc>
        <w:tc>
          <w:tcPr>
            <w:tcW w:w="1003" w:type="dxa"/>
            <w:noWrap w:val="0"/>
            <w:vAlign w:val="center"/>
          </w:tcPr>
          <w:p w14:paraId="2096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报废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补</w:t>
            </w:r>
          </w:p>
          <w:p w14:paraId="2B2B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贴额</w:t>
            </w:r>
          </w:p>
          <w:p w14:paraId="2E75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3400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报废并更新</w:t>
            </w:r>
          </w:p>
          <w:p w14:paraId="4957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报废补贴额</w:t>
            </w:r>
          </w:p>
          <w:p w14:paraId="6474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</w:tr>
      <w:tr w14:paraId="3CA9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C14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2"/>
                <w:sz w:val="23"/>
                <w:szCs w:val="23"/>
              </w:rPr>
              <w:t>17</w:t>
            </w:r>
          </w:p>
        </w:tc>
        <w:tc>
          <w:tcPr>
            <w:tcW w:w="1794" w:type="dxa"/>
            <w:vMerge w:val="restart"/>
            <w:tcBorders>
              <w:bottom w:val="nil"/>
            </w:tcBorders>
            <w:noWrap w:val="0"/>
            <w:vAlign w:val="center"/>
          </w:tcPr>
          <w:p w14:paraId="127C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旋耕机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7EFE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耕幅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&lt;1.5m</w:t>
            </w:r>
          </w:p>
        </w:tc>
        <w:tc>
          <w:tcPr>
            <w:tcW w:w="1003" w:type="dxa"/>
            <w:noWrap w:val="0"/>
            <w:vAlign w:val="center"/>
          </w:tcPr>
          <w:p w14:paraId="75F3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23"/>
                <w:szCs w:val="23"/>
              </w:rPr>
              <w:t>240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48A0CA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407F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14152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3110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5838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1.5m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耕幅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&lt;2m</w:t>
            </w:r>
          </w:p>
        </w:tc>
        <w:tc>
          <w:tcPr>
            <w:tcW w:w="1003" w:type="dxa"/>
            <w:noWrap w:val="0"/>
            <w:vAlign w:val="center"/>
          </w:tcPr>
          <w:p w14:paraId="398A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23"/>
                <w:szCs w:val="23"/>
              </w:rPr>
              <w:t>420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34157F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BF3C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2E681C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FAC0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0235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耕幅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&lt;2.5m</w:t>
            </w:r>
          </w:p>
        </w:tc>
        <w:tc>
          <w:tcPr>
            <w:tcW w:w="1003" w:type="dxa"/>
            <w:noWrap w:val="0"/>
            <w:vAlign w:val="center"/>
          </w:tcPr>
          <w:p w14:paraId="2F5D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23"/>
                <w:szCs w:val="23"/>
              </w:rPr>
              <w:t>690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7A4F8F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4865C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657B1D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</w:tcBorders>
            <w:noWrap w:val="0"/>
            <w:vAlign w:val="center"/>
          </w:tcPr>
          <w:p w14:paraId="063616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1722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耕幅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2.5m</w:t>
            </w:r>
          </w:p>
        </w:tc>
        <w:tc>
          <w:tcPr>
            <w:tcW w:w="1003" w:type="dxa"/>
            <w:noWrap w:val="0"/>
            <w:vAlign w:val="center"/>
          </w:tcPr>
          <w:p w14:paraId="3F30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>840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5AC69C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13D04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655" w:type="dxa"/>
            <w:tcBorders>
              <w:left w:val="single" w:color="000000" w:sz="4" w:space="0"/>
            </w:tcBorders>
            <w:noWrap w:val="0"/>
            <w:vAlign w:val="center"/>
          </w:tcPr>
          <w:p w14:paraId="053152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  <w:p w14:paraId="4146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2"/>
                <w:sz w:val="23"/>
                <w:szCs w:val="23"/>
              </w:rPr>
              <w:t>18</w:t>
            </w:r>
          </w:p>
        </w:tc>
        <w:tc>
          <w:tcPr>
            <w:tcW w:w="1794" w:type="dxa"/>
            <w:noWrap w:val="0"/>
            <w:vAlign w:val="center"/>
          </w:tcPr>
          <w:p w14:paraId="23E7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微耕机（涵盖耕 整机、微型耕耘 机、田园管理  机、中耕机）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7573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自带动力</w:t>
            </w:r>
          </w:p>
        </w:tc>
        <w:tc>
          <w:tcPr>
            <w:tcW w:w="1003" w:type="dxa"/>
            <w:noWrap w:val="0"/>
            <w:vAlign w:val="center"/>
          </w:tcPr>
          <w:p w14:paraId="0DBC06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  <w:p w14:paraId="785B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23"/>
                <w:szCs w:val="23"/>
              </w:rPr>
              <w:t>500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73B3DC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0C4E0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3CBF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2"/>
                <w:sz w:val="23"/>
                <w:szCs w:val="23"/>
              </w:rPr>
              <w:t>19</w:t>
            </w:r>
          </w:p>
        </w:tc>
        <w:tc>
          <w:tcPr>
            <w:tcW w:w="1794" w:type="dxa"/>
            <w:vMerge w:val="restart"/>
            <w:tcBorders>
              <w:bottom w:val="nil"/>
            </w:tcBorders>
            <w:noWrap w:val="0"/>
            <w:vAlign w:val="center"/>
          </w:tcPr>
          <w:p w14:paraId="0853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青（黄）饲料</w:t>
            </w:r>
          </w:p>
          <w:p w14:paraId="16AE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收获机</w:t>
            </w:r>
          </w:p>
        </w:tc>
        <w:tc>
          <w:tcPr>
            <w:tcW w:w="1856" w:type="dxa"/>
            <w:vMerge w:val="restart"/>
            <w:tcBorders>
              <w:bottom w:val="nil"/>
            </w:tcBorders>
            <w:noWrap w:val="0"/>
            <w:vAlign w:val="center"/>
          </w:tcPr>
          <w:p w14:paraId="170D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自走式</w:t>
            </w:r>
          </w:p>
          <w:p w14:paraId="7822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青饲料收获机</w:t>
            </w:r>
          </w:p>
        </w:tc>
        <w:tc>
          <w:tcPr>
            <w:tcW w:w="2074" w:type="dxa"/>
            <w:noWrap w:val="0"/>
            <w:vAlign w:val="center"/>
          </w:tcPr>
          <w:p w14:paraId="6375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1.8m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割幅＜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2.2m</w:t>
            </w:r>
          </w:p>
        </w:tc>
        <w:tc>
          <w:tcPr>
            <w:tcW w:w="1003" w:type="dxa"/>
            <w:noWrap w:val="0"/>
            <w:vAlign w:val="center"/>
          </w:tcPr>
          <w:p w14:paraId="3B3E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13700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639A8C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F98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18974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B38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6BEB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E7E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2.2m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割幅＜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2.6m</w:t>
            </w:r>
          </w:p>
        </w:tc>
        <w:tc>
          <w:tcPr>
            <w:tcW w:w="1003" w:type="dxa"/>
            <w:noWrap w:val="0"/>
            <w:vAlign w:val="center"/>
          </w:tcPr>
          <w:p w14:paraId="44F8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17000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0F68A0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0370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7BEA78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70C7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856" w:type="dxa"/>
            <w:vMerge w:val="continue"/>
            <w:tcBorders>
              <w:top w:val="nil"/>
            </w:tcBorders>
            <w:noWrap w:val="0"/>
            <w:vAlign w:val="center"/>
          </w:tcPr>
          <w:p w14:paraId="7B6D21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AB0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2.6m</w:t>
            </w:r>
          </w:p>
        </w:tc>
        <w:tc>
          <w:tcPr>
            <w:tcW w:w="1003" w:type="dxa"/>
            <w:noWrap w:val="0"/>
            <w:vAlign w:val="center"/>
          </w:tcPr>
          <w:p w14:paraId="138E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23"/>
                <w:szCs w:val="23"/>
              </w:rPr>
              <w:t>20000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373950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38722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9268D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E79C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857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悬挂单圆盘式</w:t>
            </w:r>
          </w:p>
          <w:p w14:paraId="2310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青饲料收获机</w:t>
            </w:r>
          </w:p>
        </w:tc>
        <w:tc>
          <w:tcPr>
            <w:tcW w:w="2074" w:type="dxa"/>
            <w:noWrap w:val="0"/>
            <w:vAlign w:val="center"/>
          </w:tcPr>
          <w:p w14:paraId="1882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0.9m</w:t>
            </w:r>
          </w:p>
        </w:tc>
        <w:tc>
          <w:tcPr>
            <w:tcW w:w="1003" w:type="dxa"/>
            <w:noWrap w:val="0"/>
            <w:vAlign w:val="center"/>
          </w:tcPr>
          <w:p w14:paraId="4F96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23"/>
                <w:szCs w:val="23"/>
              </w:rPr>
              <w:t>2400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021F3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6AA6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11EA79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348A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856" w:type="dxa"/>
            <w:vMerge w:val="restart"/>
            <w:tcBorders>
              <w:bottom w:val="nil"/>
            </w:tcBorders>
            <w:noWrap w:val="0"/>
            <w:vAlign w:val="center"/>
          </w:tcPr>
          <w:p w14:paraId="2F02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悬挂双圆盘式</w:t>
            </w:r>
          </w:p>
          <w:p w14:paraId="7653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青饲料收获机</w:t>
            </w:r>
          </w:p>
        </w:tc>
        <w:tc>
          <w:tcPr>
            <w:tcW w:w="2074" w:type="dxa"/>
            <w:noWrap w:val="0"/>
            <w:vAlign w:val="center"/>
          </w:tcPr>
          <w:p w14:paraId="04C6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1.1m</w:t>
            </w:r>
          </w:p>
        </w:tc>
        <w:tc>
          <w:tcPr>
            <w:tcW w:w="1003" w:type="dxa"/>
            <w:noWrap w:val="0"/>
            <w:vAlign w:val="center"/>
          </w:tcPr>
          <w:p w14:paraId="664D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3000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617746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A591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2C7A29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A074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1856" w:type="dxa"/>
            <w:vMerge w:val="continue"/>
            <w:tcBorders>
              <w:top w:val="nil"/>
            </w:tcBorders>
            <w:noWrap w:val="0"/>
            <w:vAlign w:val="center"/>
          </w:tcPr>
          <w:p w14:paraId="5159B8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F17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割幅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2.1m</w:t>
            </w:r>
          </w:p>
        </w:tc>
        <w:tc>
          <w:tcPr>
            <w:tcW w:w="1003" w:type="dxa"/>
            <w:noWrap w:val="0"/>
            <w:vAlign w:val="center"/>
          </w:tcPr>
          <w:p w14:paraId="1850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5400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05923F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8B95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20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打（压）捆机</w:t>
            </w: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8D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牵引式、悬挂式捡拾压捆机，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0.7m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捡拾宽度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&lt;1.2m</w:t>
            </w:r>
          </w:p>
        </w:tc>
        <w:tc>
          <w:tcPr>
            <w:tcW w:w="1003" w:type="dxa"/>
            <w:noWrap w:val="0"/>
            <w:vAlign w:val="center"/>
          </w:tcPr>
          <w:p w14:paraId="4531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3"/>
                <w:szCs w:val="23"/>
              </w:rPr>
              <w:t>1800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52FF2E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09342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669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51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EE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牵引式、悬挂式捡拾压捆机，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1.2m</w:t>
            </w:r>
            <w:r>
              <w:rPr>
                <w:rFonts w:ascii="新宋体" w:hAnsi="新宋体" w:eastAsia="新宋体" w:cs="新宋体"/>
                <w:spacing w:val="0"/>
                <w:position w:val="1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捡拾宽度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&lt;2.0m</w:t>
            </w:r>
          </w:p>
        </w:tc>
        <w:tc>
          <w:tcPr>
            <w:tcW w:w="1003" w:type="dxa"/>
            <w:noWrap w:val="0"/>
            <w:vAlign w:val="center"/>
          </w:tcPr>
          <w:p w14:paraId="06B5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3600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72AAB0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439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303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BF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D0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牵引式、悬挂式捡拾压捆机，捡拾宽度</w:t>
            </w:r>
            <w:r>
              <w:rPr>
                <w:rFonts w:ascii="新宋体" w:hAnsi="新宋体" w:eastAsia="新宋体" w:cs="新宋体"/>
                <w:spacing w:val="0"/>
                <w:sz w:val="23"/>
                <w:szCs w:val="23"/>
              </w:rPr>
              <w:t>≥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2.0m</w:t>
            </w:r>
          </w:p>
        </w:tc>
        <w:tc>
          <w:tcPr>
            <w:tcW w:w="1003" w:type="dxa"/>
            <w:noWrap w:val="0"/>
            <w:vAlign w:val="center"/>
          </w:tcPr>
          <w:p w14:paraId="2AA0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7600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52580B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1CBB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85A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6B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C1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压缩室直径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0.52m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及以上 固定式圆捆压捆机</w:t>
            </w:r>
          </w:p>
        </w:tc>
        <w:tc>
          <w:tcPr>
            <w:tcW w:w="1003" w:type="dxa"/>
            <w:noWrap w:val="0"/>
            <w:vAlign w:val="center"/>
          </w:tcPr>
          <w:p w14:paraId="65C6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3"/>
                <w:szCs w:val="23"/>
              </w:rPr>
              <w:t>1800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14E9C6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29E1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2BEA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E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34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压缩室截面积（宽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高）</w:t>
            </w:r>
          </w:p>
          <w:p w14:paraId="6C5E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 xml:space="preserve">0.081㎡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及以上固定式方捆压捆机</w:t>
            </w:r>
          </w:p>
        </w:tc>
        <w:tc>
          <w:tcPr>
            <w:tcW w:w="1003" w:type="dxa"/>
            <w:noWrap w:val="0"/>
            <w:vAlign w:val="center"/>
          </w:tcPr>
          <w:p w14:paraId="6E4E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>800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72632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7B411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034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3F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FF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压缩室截面积（宽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高）</w:t>
            </w:r>
          </w:p>
          <w:p w14:paraId="556F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 xml:space="preserve">0.105㎡ 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及以上固定式方捆压捆机</w:t>
            </w:r>
          </w:p>
        </w:tc>
        <w:tc>
          <w:tcPr>
            <w:tcW w:w="1003" w:type="dxa"/>
            <w:noWrap w:val="0"/>
            <w:vAlign w:val="center"/>
          </w:tcPr>
          <w:p w14:paraId="4D0B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3"/>
                <w:szCs w:val="23"/>
              </w:rPr>
              <w:t>1800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111C41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51F7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268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21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E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薯类收获机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0CE7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工作幅宽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以下薯类收获机</w:t>
            </w:r>
          </w:p>
        </w:tc>
        <w:tc>
          <w:tcPr>
            <w:tcW w:w="1003" w:type="dxa"/>
            <w:noWrap w:val="0"/>
            <w:vAlign w:val="center"/>
          </w:tcPr>
          <w:p w14:paraId="36BA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2"/>
                <w:sz w:val="23"/>
                <w:szCs w:val="23"/>
              </w:rPr>
              <w:t>510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3FA382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451A9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1F249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E9B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75FB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工作幅宽</w:t>
            </w:r>
            <w:r>
              <w:rPr>
                <w:rFonts w:ascii="宋体" w:hAnsi="宋体" w:eastAsia="宋体" w:cs="宋体"/>
                <w:spacing w:val="0"/>
                <w:position w:val="1"/>
                <w:sz w:val="23"/>
                <w:szCs w:val="23"/>
              </w:rPr>
              <w:t>1m</w:t>
            </w: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及以上薯类收获机</w:t>
            </w:r>
          </w:p>
        </w:tc>
        <w:tc>
          <w:tcPr>
            <w:tcW w:w="1003" w:type="dxa"/>
            <w:noWrap w:val="0"/>
            <w:vAlign w:val="center"/>
          </w:tcPr>
          <w:p w14:paraId="2A13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23"/>
                <w:szCs w:val="23"/>
              </w:rPr>
              <w:t>1400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389BCE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12AA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E0304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CB5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1180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工作幅宽</w:t>
            </w:r>
            <w:r>
              <w:rPr>
                <w:rFonts w:ascii="宋体" w:hAnsi="宋体" w:eastAsia="宋体" w:cs="宋体"/>
                <w:spacing w:val="0"/>
                <w:sz w:val="23"/>
                <w:szCs w:val="23"/>
              </w:rPr>
              <w:t>0.7m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及以上自走式或牵引式薯类联合收获机</w:t>
            </w:r>
          </w:p>
        </w:tc>
        <w:tc>
          <w:tcPr>
            <w:tcW w:w="1003" w:type="dxa"/>
            <w:noWrap w:val="0"/>
            <w:vAlign w:val="center"/>
          </w:tcPr>
          <w:p w14:paraId="4E0E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10000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5ECE08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10C9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 w14:paraId="58A5D8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22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2B9A13CF">
            <w:pPr>
              <w:pStyle w:val="7"/>
              <w:spacing w:line="247" w:lineRule="auto"/>
              <w:rPr>
                <w:spacing w:val="0"/>
              </w:rPr>
            </w:pPr>
          </w:p>
          <w:p w14:paraId="7CE42360">
            <w:pPr>
              <w:spacing w:before="75" w:line="304" w:lineRule="exact"/>
              <w:ind w:left="187" w:leftChars="0"/>
              <w:rPr>
                <w:rFonts w:ascii="仿宋" w:hAnsi="仿宋" w:eastAsia="仿宋" w:cs="仿宋"/>
                <w:spacing w:val="0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position w:val="1"/>
                <w:sz w:val="23"/>
                <w:szCs w:val="23"/>
              </w:rPr>
              <w:t>根茎类收获机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4218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57" w:leftChars="0" w:right="57" w:rightChars="0"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1m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以下中药材挖掘机</w:t>
            </w:r>
          </w:p>
        </w:tc>
        <w:tc>
          <w:tcPr>
            <w:tcW w:w="1003" w:type="dxa"/>
            <w:noWrap w:val="0"/>
            <w:vAlign w:val="top"/>
          </w:tcPr>
          <w:p w14:paraId="0EA58F7F">
            <w:pPr>
              <w:spacing w:before="182" w:line="313" w:lineRule="exact"/>
              <w:ind w:left="290" w:leftChars="0"/>
              <w:rPr>
                <w:rFonts w:ascii="Times New Roman" w:hAnsi="Times New Roman" w:eastAsia="Times New Roman" w:cs="Times New Roman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1000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78794E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4842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02D5B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142EF4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noWrap w:val="0"/>
            <w:vAlign w:val="center"/>
          </w:tcPr>
          <w:p w14:paraId="103A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57" w:leftChars="0" w:right="57" w:rightChars="0"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  <w:t>1m</w:t>
            </w:r>
            <w:r>
              <w:rPr>
                <w:rFonts w:ascii="仿宋" w:hAnsi="仿宋" w:eastAsia="仿宋" w:cs="仿宋"/>
                <w:spacing w:val="0"/>
                <w:sz w:val="23"/>
                <w:szCs w:val="23"/>
              </w:rPr>
              <w:t>及以上中药材挖掘机</w:t>
            </w:r>
          </w:p>
        </w:tc>
        <w:tc>
          <w:tcPr>
            <w:tcW w:w="1003" w:type="dxa"/>
            <w:noWrap w:val="0"/>
            <w:vAlign w:val="top"/>
          </w:tcPr>
          <w:p w14:paraId="1DBB2021">
            <w:pPr>
              <w:spacing w:before="183" w:line="312" w:lineRule="exact"/>
              <w:ind w:left="290" w:leftChars="0"/>
              <w:rPr>
                <w:rFonts w:ascii="Times New Roman" w:hAnsi="Times New Roman" w:eastAsia="Times New Roman" w:cs="Times New Roman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3"/>
                <w:szCs w:val="23"/>
              </w:rPr>
              <w:t>1500</w:t>
            </w:r>
          </w:p>
        </w:tc>
        <w:tc>
          <w:tcPr>
            <w:tcW w:w="1397" w:type="dxa"/>
            <w:tcBorders>
              <w:right w:val="single" w:color="000000" w:sz="4" w:space="0"/>
            </w:tcBorders>
            <w:noWrap w:val="0"/>
            <w:vAlign w:val="center"/>
          </w:tcPr>
          <w:p w14:paraId="6A9906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  <w:tr w14:paraId="2007E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06345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3C81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</w:rPr>
            </w:pPr>
          </w:p>
        </w:tc>
        <w:tc>
          <w:tcPr>
            <w:tcW w:w="393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C31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57" w:leftChars="0" w:right="57" w:rightChars="0"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0.6m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及以上自走式药材挖掘机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noWrap w:val="0"/>
            <w:vAlign w:val="top"/>
          </w:tcPr>
          <w:p w14:paraId="5559049D">
            <w:pPr>
              <w:spacing w:before="183" w:line="313" w:lineRule="exact"/>
              <w:ind w:left="272" w:leftChars="0"/>
              <w:rPr>
                <w:rFonts w:ascii="Times New Roman" w:hAnsi="Times New Roman" w:eastAsia="Times New Roman" w:cs="Times New Roman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6400</w:t>
            </w:r>
          </w:p>
        </w:tc>
        <w:tc>
          <w:tcPr>
            <w:tcW w:w="13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30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</w:tr>
    </w:tbl>
    <w:p w14:paraId="1A1D1F5D">
      <w:pPr>
        <w:rPr>
          <w:rFonts w:ascii="Arial"/>
          <w:sz w:val="21"/>
        </w:rPr>
      </w:pPr>
    </w:p>
    <w:tbl>
      <w:tblPr>
        <w:tblStyle w:val="6"/>
        <w:tblW w:w="87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790"/>
        <w:gridCol w:w="3923"/>
        <w:gridCol w:w="999"/>
        <w:gridCol w:w="1394"/>
      </w:tblGrid>
      <w:tr w14:paraId="79FF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652" w:type="dxa"/>
            <w:tcBorders>
              <w:left w:val="single" w:color="000000" w:sz="4" w:space="0"/>
            </w:tcBorders>
            <w:noWrap w:val="0"/>
            <w:vAlign w:val="center"/>
          </w:tcPr>
          <w:p w14:paraId="7CD5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1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790" w:type="dxa"/>
            <w:noWrap w:val="0"/>
            <w:vAlign w:val="center"/>
          </w:tcPr>
          <w:p w14:paraId="71BD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种类机型</w:t>
            </w:r>
          </w:p>
        </w:tc>
        <w:tc>
          <w:tcPr>
            <w:tcW w:w="3923" w:type="dxa"/>
            <w:noWrap w:val="0"/>
            <w:vAlign w:val="center"/>
          </w:tcPr>
          <w:p w14:paraId="7A4B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分档参数</w:t>
            </w:r>
          </w:p>
        </w:tc>
        <w:tc>
          <w:tcPr>
            <w:tcW w:w="999" w:type="dxa"/>
            <w:noWrap w:val="0"/>
            <w:vAlign w:val="center"/>
          </w:tcPr>
          <w:p w14:paraId="6BAB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报废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补</w:t>
            </w:r>
          </w:p>
          <w:p w14:paraId="290E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leftChars="0"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贴额</w:t>
            </w:r>
          </w:p>
          <w:p w14:paraId="4E12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2326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报废并更新</w:t>
            </w:r>
          </w:p>
          <w:p w14:paraId="211E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报废补贴额</w:t>
            </w:r>
          </w:p>
          <w:p w14:paraId="441B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kern w:val="2"/>
                <w:sz w:val="23"/>
                <w:szCs w:val="23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3"/>
                <w:szCs w:val="23"/>
              </w:rPr>
              <w:t>（元）</w:t>
            </w:r>
          </w:p>
        </w:tc>
      </w:tr>
      <w:tr w14:paraId="3F42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2" w:type="dxa"/>
            <w:tcBorders>
              <w:left w:val="single" w:color="000000" w:sz="4" w:space="0"/>
            </w:tcBorders>
            <w:noWrap w:val="0"/>
            <w:vAlign w:val="center"/>
          </w:tcPr>
          <w:p w14:paraId="44C6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23</w:t>
            </w:r>
          </w:p>
        </w:tc>
        <w:tc>
          <w:tcPr>
            <w:tcW w:w="1790" w:type="dxa"/>
            <w:noWrap w:val="0"/>
            <w:vAlign w:val="center"/>
          </w:tcPr>
          <w:p w14:paraId="0661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全膜双垄沟</w:t>
            </w:r>
          </w:p>
          <w:p w14:paraId="47DB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铺膜机</w:t>
            </w:r>
          </w:p>
        </w:tc>
        <w:tc>
          <w:tcPr>
            <w:tcW w:w="3923" w:type="dxa"/>
            <w:noWrap w:val="0"/>
            <w:vAlign w:val="center"/>
          </w:tcPr>
          <w:p w14:paraId="2E4E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带旋耕作业的全膜双垄沟铺膜机</w:t>
            </w:r>
          </w:p>
        </w:tc>
        <w:tc>
          <w:tcPr>
            <w:tcW w:w="999" w:type="dxa"/>
            <w:noWrap w:val="0"/>
            <w:vAlign w:val="center"/>
          </w:tcPr>
          <w:p w14:paraId="5D97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750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60CFA9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3D83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7986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24</w:t>
            </w:r>
          </w:p>
        </w:tc>
        <w:tc>
          <w:tcPr>
            <w:tcW w:w="1790" w:type="dxa"/>
            <w:vMerge w:val="restart"/>
            <w:tcBorders>
              <w:bottom w:val="nil"/>
            </w:tcBorders>
            <w:noWrap w:val="0"/>
            <w:vAlign w:val="center"/>
          </w:tcPr>
          <w:p w14:paraId="4F63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深松机</w:t>
            </w:r>
          </w:p>
        </w:tc>
        <w:tc>
          <w:tcPr>
            <w:tcW w:w="3923" w:type="dxa"/>
            <w:noWrap w:val="0"/>
            <w:vAlign w:val="center"/>
          </w:tcPr>
          <w:p w14:paraId="59FB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2—5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铲凿铲式深松机</w:t>
            </w:r>
          </w:p>
        </w:tc>
        <w:tc>
          <w:tcPr>
            <w:tcW w:w="999" w:type="dxa"/>
            <w:noWrap w:val="0"/>
            <w:vAlign w:val="center"/>
          </w:tcPr>
          <w:p w14:paraId="630C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600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1B079E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24122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57B115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858E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40DB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铲及以上凿铲式深松机</w:t>
            </w:r>
          </w:p>
        </w:tc>
        <w:tc>
          <w:tcPr>
            <w:tcW w:w="999" w:type="dxa"/>
            <w:noWrap w:val="0"/>
            <w:vAlign w:val="center"/>
          </w:tcPr>
          <w:p w14:paraId="30B5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900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7AF4A0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6C904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6A8756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6034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1862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2—3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铲偏柱式、全方位式深松机</w:t>
            </w:r>
          </w:p>
        </w:tc>
        <w:tc>
          <w:tcPr>
            <w:tcW w:w="999" w:type="dxa"/>
            <w:noWrap w:val="0"/>
            <w:vAlign w:val="center"/>
          </w:tcPr>
          <w:p w14:paraId="6C5E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630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5E6374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52A57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786B8C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3E19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1824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4—5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铲偏柱式、全方位式深松机</w:t>
            </w:r>
          </w:p>
        </w:tc>
        <w:tc>
          <w:tcPr>
            <w:tcW w:w="999" w:type="dxa"/>
            <w:noWrap w:val="0"/>
            <w:vAlign w:val="center"/>
          </w:tcPr>
          <w:p w14:paraId="2993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960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3E518E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5B19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5DAC8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E0F2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tcBorders>
              <w:bottom w:val="single" w:color="auto" w:sz="4" w:space="0"/>
            </w:tcBorders>
            <w:noWrap w:val="0"/>
            <w:vAlign w:val="center"/>
          </w:tcPr>
          <w:p w14:paraId="6D7A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铲及以上偏柱式、全方位式深松机</w:t>
            </w:r>
          </w:p>
        </w:tc>
        <w:tc>
          <w:tcPr>
            <w:tcW w:w="999" w:type="dxa"/>
            <w:noWrap w:val="0"/>
            <w:vAlign w:val="center"/>
          </w:tcPr>
          <w:p w14:paraId="2736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1200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1462D1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3283F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25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联合整地机  （包含深松整地 联合作业机）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2m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以下联合整地机（包含深松</w:t>
            </w:r>
          </w:p>
          <w:p w14:paraId="0B4E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整地联合作业机）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0887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500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1E338D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57B9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1C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84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2—2.5m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联合整地机（包含深松整地</w:t>
            </w:r>
          </w:p>
          <w:p w14:paraId="02A1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联合作业机）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09BA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750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18F753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08D7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5B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3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2.5—3m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及联合整地机（包含深松整</w:t>
            </w:r>
          </w:p>
          <w:p w14:paraId="4C63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地联合作业机）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26B3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1000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7714A6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759D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08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27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3m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及以上联合整地机（包含深松</w:t>
            </w:r>
          </w:p>
          <w:p w14:paraId="4805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整地联合作业机）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40F4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1700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3CBE77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7B1DA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</w:tcBorders>
            <w:noWrap w:val="0"/>
            <w:vAlign w:val="center"/>
          </w:tcPr>
          <w:p w14:paraId="6224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26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A04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果蔬烘干机</w:t>
            </w:r>
          </w:p>
        </w:tc>
        <w:tc>
          <w:tcPr>
            <w:tcW w:w="3923" w:type="dxa"/>
            <w:tcBorders>
              <w:top w:val="single" w:color="auto" w:sz="4" w:space="0"/>
            </w:tcBorders>
            <w:noWrap w:val="0"/>
            <w:vAlign w:val="center"/>
          </w:tcPr>
          <w:p w14:paraId="524E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热泵型果蔬烘干机</w:t>
            </w:r>
          </w:p>
        </w:tc>
        <w:tc>
          <w:tcPr>
            <w:tcW w:w="999" w:type="dxa"/>
            <w:noWrap w:val="0"/>
            <w:vAlign w:val="center"/>
          </w:tcPr>
          <w:p w14:paraId="3C3B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400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563D96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06EFD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40EB86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78C3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25FD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20m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11"/>
                <w:szCs w:val="11"/>
              </w:rPr>
              <w:t xml:space="preserve">3  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以下厢式果蔬烘干机</w:t>
            </w:r>
          </w:p>
        </w:tc>
        <w:tc>
          <w:tcPr>
            <w:tcW w:w="999" w:type="dxa"/>
            <w:noWrap w:val="0"/>
            <w:vAlign w:val="center"/>
          </w:tcPr>
          <w:p w14:paraId="0EE5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600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5DFAB0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63D9E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center"/>
          </w:tcPr>
          <w:p w14:paraId="080704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</w:tcBorders>
            <w:noWrap w:val="0"/>
            <w:vAlign w:val="center"/>
          </w:tcPr>
          <w:p w14:paraId="4FB14F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27A5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20m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11"/>
                <w:szCs w:val="11"/>
              </w:rPr>
              <w:t>3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及以上厢式果蔬烘干机</w:t>
            </w:r>
          </w:p>
        </w:tc>
        <w:tc>
          <w:tcPr>
            <w:tcW w:w="999" w:type="dxa"/>
            <w:noWrap w:val="0"/>
            <w:vAlign w:val="center"/>
          </w:tcPr>
          <w:p w14:paraId="6F96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1000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50AE1F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7151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restart"/>
            <w:tcBorders>
              <w:left w:val="single" w:color="000000" w:sz="4" w:space="0"/>
              <w:bottom w:val="nil"/>
            </w:tcBorders>
            <w:noWrap w:val="0"/>
            <w:vAlign w:val="center"/>
          </w:tcPr>
          <w:p w14:paraId="4132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3"/>
                <w:szCs w:val="23"/>
              </w:rPr>
              <w:t>27</w:t>
            </w:r>
          </w:p>
        </w:tc>
        <w:tc>
          <w:tcPr>
            <w:tcW w:w="1790" w:type="dxa"/>
            <w:vMerge w:val="restart"/>
            <w:tcBorders>
              <w:bottom w:val="nil"/>
            </w:tcBorders>
            <w:noWrap w:val="0"/>
            <w:vAlign w:val="center"/>
          </w:tcPr>
          <w:p w14:paraId="110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粮食清选机</w:t>
            </w:r>
          </w:p>
        </w:tc>
        <w:tc>
          <w:tcPr>
            <w:tcW w:w="3923" w:type="dxa"/>
            <w:noWrap w:val="0"/>
            <w:vAlign w:val="center"/>
          </w:tcPr>
          <w:p w14:paraId="1C9F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风筛或重力或窝眼式清选机，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5t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 xml:space="preserve">生产率＜ 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15t</w:t>
            </w:r>
          </w:p>
        </w:tc>
        <w:tc>
          <w:tcPr>
            <w:tcW w:w="999" w:type="dxa"/>
            <w:noWrap w:val="0"/>
            <w:vAlign w:val="center"/>
          </w:tcPr>
          <w:p w14:paraId="78E5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1000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1CEE43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4A612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79A23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80A1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72FC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风筛或重力或窝眼式清选机，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15t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生产率＜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25t</w:t>
            </w:r>
          </w:p>
        </w:tc>
        <w:tc>
          <w:tcPr>
            <w:tcW w:w="999" w:type="dxa"/>
            <w:noWrap w:val="0"/>
            <w:vAlign w:val="center"/>
          </w:tcPr>
          <w:p w14:paraId="4684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1500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3C986D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0405C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08DBAD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5FD4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1236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风筛或重力或窝眼式清选机，生产率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25t</w:t>
            </w:r>
          </w:p>
        </w:tc>
        <w:tc>
          <w:tcPr>
            <w:tcW w:w="999" w:type="dxa"/>
            <w:noWrap w:val="0"/>
            <w:vAlign w:val="center"/>
          </w:tcPr>
          <w:p w14:paraId="3012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2000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590002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0AED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79D2AE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1608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1420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复式清选机，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5t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生产率＜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15t</w:t>
            </w:r>
          </w:p>
        </w:tc>
        <w:tc>
          <w:tcPr>
            <w:tcW w:w="999" w:type="dxa"/>
            <w:noWrap w:val="0"/>
            <w:vAlign w:val="center"/>
          </w:tcPr>
          <w:p w14:paraId="68A0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1800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7EC5B9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34F9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nil"/>
            </w:tcBorders>
            <w:noWrap w:val="0"/>
            <w:vAlign w:val="center"/>
          </w:tcPr>
          <w:p w14:paraId="6ACC00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DA4B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noWrap w:val="0"/>
            <w:vAlign w:val="center"/>
          </w:tcPr>
          <w:p w14:paraId="369E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复式清选机，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15t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生产率＜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25t</w:t>
            </w:r>
          </w:p>
        </w:tc>
        <w:tc>
          <w:tcPr>
            <w:tcW w:w="999" w:type="dxa"/>
            <w:noWrap w:val="0"/>
            <w:vAlign w:val="center"/>
          </w:tcPr>
          <w:p w14:paraId="1A5B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2500</w:t>
            </w:r>
          </w:p>
        </w:tc>
        <w:tc>
          <w:tcPr>
            <w:tcW w:w="1394" w:type="dxa"/>
            <w:tcBorders>
              <w:right w:val="single" w:color="000000" w:sz="4" w:space="0"/>
            </w:tcBorders>
            <w:noWrap w:val="0"/>
            <w:vAlign w:val="center"/>
          </w:tcPr>
          <w:p w14:paraId="0733B2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  <w:tr w14:paraId="5868D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E29E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</w:pPr>
          </w:p>
        </w:tc>
        <w:tc>
          <w:tcPr>
            <w:tcW w:w="1790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FE01F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  <w:tc>
          <w:tcPr>
            <w:tcW w:w="3923" w:type="dxa"/>
            <w:tcBorders>
              <w:bottom w:val="single" w:color="000000" w:sz="4" w:space="0"/>
            </w:tcBorders>
            <w:noWrap w:val="0"/>
            <w:vAlign w:val="center"/>
          </w:tcPr>
          <w:p w14:paraId="4827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3"/>
                <w:szCs w:val="23"/>
              </w:rPr>
              <w:t>复式清选机，生产率</w:t>
            </w:r>
            <w:r>
              <w:rPr>
                <w:rFonts w:ascii="新宋体" w:hAnsi="新宋体" w:eastAsia="新宋体" w:cs="新宋体"/>
                <w:spacing w:val="0"/>
                <w:position w:val="0"/>
                <w:sz w:val="23"/>
                <w:szCs w:val="2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25t</w:t>
            </w:r>
          </w:p>
        </w:tc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14DE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0"/>
                <w:sz w:val="23"/>
                <w:szCs w:val="23"/>
              </w:rPr>
              <w:t>3300</w:t>
            </w:r>
          </w:p>
        </w:tc>
        <w:tc>
          <w:tcPr>
            <w:tcW w:w="139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C5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 w:right="57" w:firstLine="0"/>
              <w:jc w:val="center"/>
              <w:textAlignment w:val="auto"/>
              <w:rPr>
                <w:spacing w:val="0"/>
                <w:position w:val="0"/>
              </w:rPr>
            </w:pPr>
          </w:p>
        </w:tc>
      </w:tr>
    </w:tbl>
    <w:p w14:paraId="0D3A5239">
      <w:pPr>
        <w:spacing w:line="264" w:lineRule="auto"/>
        <w:rPr>
          <w:rFonts w:ascii="Arial"/>
          <w:sz w:val="21"/>
        </w:rPr>
      </w:pPr>
    </w:p>
    <w:p w14:paraId="28B352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5" w:firstLine="535" w:firstLineChars="209"/>
        <w:jc w:val="both"/>
        <w:textAlignment w:val="auto"/>
        <w:rPr>
          <w:rFonts w:hint="eastAsia"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pacing w:val="13"/>
          <w:sz w:val="23"/>
          <w:szCs w:val="23"/>
        </w:rPr>
        <w:t>报废并购置同种类机具的更新补贴额按《甘肃省农业农村厅</w:t>
      </w:r>
      <w:r>
        <w:rPr>
          <w:rFonts w:hint="eastAsia" w:ascii="黑体" w:hAnsi="黑体" w:eastAsia="黑体" w:cs="黑体"/>
          <w:spacing w:val="-27"/>
          <w:sz w:val="23"/>
          <w:szCs w:val="23"/>
        </w:rPr>
        <w:t xml:space="preserve"> </w:t>
      </w:r>
      <w:r>
        <w:rPr>
          <w:rFonts w:hint="eastAsia" w:ascii="黑体" w:hAnsi="黑体" w:eastAsia="黑体" w:cs="黑体"/>
          <w:spacing w:val="13"/>
          <w:sz w:val="23"/>
          <w:szCs w:val="23"/>
        </w:rPr>
        <w:t>甘肃省财</w:t>
      </w:r>
      <w:r>
        <w:rPr>
          <w:rFonts w:hint="eastAsia" w:ascii="黑体" w:hAnsi="黑体" w:eastAsia="黑体" w:cs="黑体"/>
          <w:spacing w:val="12"/>
          <w:sz w:val="23"/>
          <w:szCs w:val="23"/>
        </w:rPr>
        <w:t>政厅关于</w:t>
      </w:r>
      <w:r>
        <w:rPr>
          <w:rFonts w:hint="eastAsia" w:ascii="黑体" w:hAnsi="黑体" w:eastAsia="黑体" w:cs="黑体"/>
          <w:sz w:val="23"/>
          <w:szCs w:val="23"/>
        </w:rPr>
        <w:t xml:space="preserve"> </w:t>
      </w:r>
      <w:r>
        <w:rPr>
          <w:rFonts w:hint="eastAsia" w:ascii="黑体" w:hAnsi="黑体" w:eastAsia="黑体" w:cs="黑体"/>
          <w:spacing w:val="8"/>
          <w:sz w:val="23"/>
          <w:szCs w:val="23"/>
        </w:rPr>
        <w:t>印发〈甘肃省2024—2026年农机购置与应用补贴实施方案〉的</w:t>
      </w:r>
      <w:r>
        <w:rPr>
          <w:rFonts w:hint="eastAsia" w:ascii="黑体" w:hAnsi="黑体" w:eastAsia="黑体" w:cs="黑体"/>
          <w:spacing w:val="7"/>
          <w:sz w:val="23"/>
          <w:szCs w:val="23"/>
        </w:rPr>
        <w:t>通知》等相关政策规定</w:t>
      </w:r>
      <w:r>
        <w:rPr>
          <w:rFonts w:hint="eastAsia" w:ascii="黑体" w:hAnsi="黑体" w:eastAsia="黑体" w:cs="黑体"/>
          <w:spacing w:val="3"/>
          <w:sz w:val="23"/>
          <w:szCs w:val="23"/>
        </w:rPr>
        <w:t>执行。</w:t>
      </w:r>
    </w:p>
    <w:p w14:paraId="26C6CAD4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AD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DF4AD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DF4ADB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D75A">
    <w:pPr>
      <w:spacing w:line="200" w:lineRule="auto"/>
      <w:rPr>
        <w:rFonts w:ascii="Arial" w:hAnsi="Arial" w:eastAsia="Arial" w:cs="Arial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457F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457F32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F3E37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F3E374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CFC4F">
    <w:pPr>
      <w:spacing w:before="62" w:line="383" w:lineRule="exact"/>
      <w:rPr>
        <w:rFonts w:ascii="新宋体" w:hAnsi="新宋体" w:eastAsia="新宋体" w:cs="新宋体"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63776"/>
    <w:rsid w:val="45663776"/>
    <w:rsid w:val="5B111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1859</Words>
  <Characters>2606</Characters>
  <Lines>0</Lines>
  <Paragraphs>0</Paragraphs>
  <TotalTime>0</TotalTime>
  <ScaleCrop>false</ScaleCrop>
  <LinksUpToDate>false</LinksUpToDate>
  <CharactersWithSpaces>2636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2025-06-10T08:55:00Z</dcterms:created>
  <dc:creator>A埖閞埖落蔠荿1浀蓅姩</dc:creator>
  <cp:lastModifiedBy>平行的宇宙</cp:lastModifiedBy>
  <dcterms:modified xsi:type="dcterms:W3CDTF">2025-06-12T01:08:19Z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19F0E538856046BF80BE846B29079236_11</vt:lpwstr>
  </property>
  <property fmtid="{D5CDD505-2E9C-101B-9397-08002B2CF9AE}" pid="4" name="KSOTemplateDocerSaveRecord">
    <vt:lpwstr>eyJoZGlkIjoiMmUwOWY3YzQ1YWMyYjE5MTNmYjkxOThhMTRiNTNkOGUiLCJ1c2VySWQiOiI0NTg1MjU1MTUifQ==</vt:lpwstr>
  </property>
</Properties>
</file>