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9AE7A6">
      <w:pPr>
        <w:widowControl/>
        <w:jc w:val="center"/>
        <w:rPr>
          <w:rFonts w:ascii="宋体" w:hAnsi="宋体" w:eastAsia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/>
          <w:sz w:val="44"/>
          <w:szCs w:val="44"/>
        </w:rPr>
        <w:t>确有专长用户使用手册</w:t>
      </w:r>
    </w:p>
    <w:p w14:paraId="48B5ADC3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一、确有专长业务端账号申请、登录</w:t>
      </w:r>
    </w:p>
    <w:p w14:paraId="3CE31E0A">
      <w:r>
        <w:rPr>
          <w:rFonts w:hint="eastAsia" w:ascii="微软雅黑" w:hAnsi="微软雅黑" w:eastAsia="微软雅黑" w:cs="微软雅黑"/>
          <w:sz w:val="28"/>
          <w:szCs w:val="28"/>
        </w:rPr>
        <w:t>1、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击http://61.178.83.89:8099/user/login</w:t>
      </w:r>
      <w:r>
        <w:rPr>
          <w:rFonts w:hint="eastAsia" w:ascii="宋体" w:hAnsi="宋体" w:eastAsia="宋体"/>
          <w:sz w:val="28"/>
          <w:szCs w:val="28"/>
        </w:rPr>
        <w:t>进入甘肃省中医药管理平台-点击右上角用户注册</w:t>
      </w:r>
    </w:p>
    <w:p w14:paraId="700436B4">
      <w:r>
        <w:drawing>
          <wp:inline distT="0" distB="0" distL="114300" distR="114300">
            <wp:extent cx="5327650" cy="24326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8755" cy="2214880"/>
            <wp:effectExtent l="0" t="0" r="1714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85C2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2、注册完成后-进入中医医术确有专长考核-使用注册的账号登录系统</w:t>
      </w:r>
    </w:p>
    <w:p w14:paraId="3E1F52BF">
      <w:r>
        <w:drawing>
          <wp:inline distT="0" distB="0" distL="114300" distR="114300">
            <wp:extent cx="5269230" cy="241935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1865"/>
            <wp:effectExtent l="0" t="0" r="762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392F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3、登录成功后-点击确有专长-学员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模块</w:t>
      </w:r>
      <w:r>
        <w:rPr>
          <w:rFonts w:hint="eastAsia" w:ascii="宋体" w:hAnsi="宋体" w:eastAsia="宋体"/>
          <w:sz w:val="28"/>
          <w:szCs w:val="28"/>
        </w:rPr>
        <w:t>可进入操作界面进行报名</w:t>
      </w:r>
    </w:p>
    <w:p w14:paraId="33BCAB13">
      <w:r>
        <w:drawing>
          <wp:inline distT="0" distB="0" distL="114300" distR="114300">
            <wp:extent cx="5269230" cy="1639570"/>
            <wp:effectExtent l="0" t="0" r="762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BA10">
      <w:r>
        <w:drawing>
          <wp:inline distT="0" distB="0" distL="114300" distR="114300">
            <wp:extent cx="5269230" cy="2376170"/>
            <wp:effectExtent l="0" t="0" r="7620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663065"/>
            <wp:effectExtent l="0" t="0" r="952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E090">
      <w:r>
        <w:rPr>
          <w:rFonts w:hint="eastAsia" w:ascii="宋体" w:hAnsi="宋体" w:eastAsia="宋体"/>
          <w:sz w:val="28"/>
          <w:szCs w:val="28"/>
        </w:rPr>
        <w:t>二、确有专长报名流程</w:t>
      </w:r>
    </w:p>
    <w:p w14:paraId="783CCB9A">
      <w:r>
        <w:rPr>
          <w:rFonts w:hint="eastAsia" w:ascii="宋体" w:hAnsi="宋体" w:eastAsia="宋体"/>
          <w:sz w:val="28"/>
          <w:szCs w:val="28"/>
        </w:rPr>
        <w:t>1、业务端登录-确有专长-学员-选择报名类型（多年实践、师承学习）</w:t>
      </w:r>
    </w:p>
    <w:p w14:paraId="4F5BC43C">
      <w:pPr>
        <w:ind w:left="840" w:hanging="840" w:hangingChars="400"/>
      </w:pPr>
      <w:r>
        <w:drawing>
          <wp:inline distT="0" distB="0" distL="114300" distR="114300">
            <wp:extent cx="5273675" cy="1445895"/>
            <wp:effectExtent l="0" t="0" r="317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2437">
      <w:r>
        <w:drawing>
          <wp:inline distT="0" distB="0" distL="114300" distR="114300">
            <wp:extent cx="5265420" cy="3531870"/>
            <wp:effectExtent l="0" t="0" r="11430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E1377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2、多年实践人员报名（填写多年实践人员信息、推荐老师一、推荐老师二）</w:t>
      </w:r>
    </w:p>
    <w:p w14:paraId="5FEDB2FD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7960" cy="3596640"/>
            <wp:effectExtent l="0" t="0" r="8890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905E">
      <w:r>
        <w:drawing>
          <wp:inline distT="0" distB="0" distL="114300" distR="114300">
            <wp:extent cx="5273040" cy="4342130"/>
            <wp:effectExtent l="0" t="0" r="3810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180205"/>
            <wp:effectExtent l="0" t="0" r="6350" b="1079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29455"/>
            <wp:effectExtent l="0" t="0" r="7620" b="444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34AD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3、师承学习人员报名（填写师承学习人员信息、指导老师、推荐老师一、推荐老师二）</w:t>
      </w:r>
    </w:p>
    <w:p w14:paraId="433C921C">
      <w:r>
        <w:drawing>
          <wp:inline distT="0" distB="0" distL="114300" distR="114300">
            <wp:extent cx="5268595" cy="3044825"/>
            <wp:effectExtent l="0" t="0" r="8255" b="317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82770"/>
            <wp:effectExtent l="0" t="0" r="4445" b="1778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989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152900"/>
            <wp:effectExtent l="0" t="0" r="5715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589145"/>
            <wp:effectExtent l="0" t="0" r="5080" b="190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246370"/>
            <wp:effectExtent l="0" t="0" r="4445" b="1143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0ZDVjNWI3NjUyYzU1NTI5M2E5Y2Y2ZGJmOTM5NmUifQ=="/>
  </w:docVars>
  <w:rsids>
    <w:rsidRoot w:val="7FA1195B"/>
    <w:rsid w:val="005F45A8"/>
    <w:rsid w:val="00CC2498"/>
    <w:rsid w:val="00FD4829"/>
    <w:rsid w:val="024C5C84"/>
    <w:rsid w:val="0AAE6ACD"/>
    <w:rsid w:val="0F1D7D7F"/>
    <w:rsid w:val="124C0AD8"/>
    <w:rsid w:val="131228B9"/>
    <w:rsid w:val="204D5FEA"/>
    <w:rsid w:val="26E86A6C"/>
    <w:rsid w:val="27DD5EA5"/>
    <w:rsid w:val="2F534781"/>
    <w:rsid w:val="393B0C7E"/>
    <w:rsid w:val="3C793103"/>
    <w:rsid w:val="3E8F7AA2"/>
    <w:rsid w:val="42220C2D"/>
    <w:rsid w:val="427A2817"/>
    <w:rsid w:val="44703ED1"/>
    <w:rsid w:val="460E39A2"/>
    <w:rsid w:val="4CCA6B51"/>
    <w:rsid w:val="509B22D6"/>
    <w:rsid w:val="55243761"/>
    <w:rsid w:val="561D378D"/>
    <w:rsid w:val="562B1443"/>
    <w:rsid w:val="577F1FA2"/>
    <w:rsid w:val="65147816"/>
    <w:rsid w:val="683A01CF"/>
    <w:rsid w:val="6A2B5DDE"/>
    <w:rsid w:val="6D513FF0"/>
    <w:rsid w:val="6FB16FC8"/>
    <w:rsid w:val="76426BCC"/>
    <w:rsid w:val="76C515AB"/>
    <w:rsid w:val="7726029C"/>
    <w:rsid w:val="78CE2999"/>
    <w:rsid w:val="7FA1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231</Words>
  <Characters>265</Characters>
  <Lines>2</Lines>
  <Paragraphs>1</Paragraphs>
  <TotalTime>1</TotalTime>
  <ScaleCrop>false</ScaleCrop>
  <LinksUpToDate>false</LinksUpToDate>
  <CharactersWithSpaces>265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2022-09-09T02:51:00Z</dcterms:created>
  <dc:creator>张鹏</dc:creator>
  <cp:lastModifiedBy>王英</cp:lastModifiedBy>
  <dcterms:modified xsi:type="dcterms:W3CDTF">2025-08-05T09:29:20Z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1E8BAFB86C924C91A1B09FB59EB827D5_13</vt:lpwstr>
  </property>
  <property fmtid="{D5CDD505-2E9C-101B-9397-08002B2CF9AE}" pid="4" name="KSOTemplateDocerSaveRecord">
    <vt:lpwstr>eyJoZGlkIjoiNjI4MzdlMWU4NTZmZmMyZTczOWVjZDYzNGUzOGY4MzYiLCJ1c2VySWQiOiIxNDk4ODMyNTA4In0=</vt:lpwstr>
  </property>
</Properties>
</file>